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D9" w:rsidRPr="00F377D9" w:rsidRDefault="00F377D9" w:rsidP="00F377D9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F377D9">
        <w:rPr>
          <w:rFonts w:ascii="方正小标宋简体" w:eastAsia="方正小标宋简体" w:hAnsi="仿宋" w:hint="eastAsia"/>
          <w:sz w:val="44"/>
          <w:szCs w:val="44"/>
        </w:rPr>
        <w:t>关于做好2016年度全国教书育人楷模候选人选推荐工作的通知</w:t>
      </w:r>
    </w:p>
    <w:p w:rsidR="00F377D9" w:rsidRPr="00F377D9" w:rsidRDefault="00F377D9" w:rsidP="00F377D9">
      <w:pPr>
        <w:spacing w:line="560" w:lineRule="exact"/>
        <w:rPr>
          <w:rFonts w:ascii="仿宋" w:eastAsia="仿宋" w:hAnsi="仿宋"/>
          <w:sz w:val="32"/>
          <w:szCs w:val="32"/>
        </w:rPr>
      </w:pPr>
      <w:r w:rsidRPr="00F377D9">
        <w:rPr>
          <w:rFonts w:ascii="仿宋" w:eastAsia="仿宋" w:hAnsi="仿宋" w:hint="eastAsia"/>
          <w:sz w:val="32"/>
          <w:szCs w:val="32"/>
        </w:rPr>
        <w:t>各单位、各部门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F377D9" w:rsidRPr="00F377D9" w:rsidRDefault="00F377D9" w:rsidP="00F377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77D9">
        <w:rPr>
          <w:rFonts w:ascii="仿宋" w:eastAsia="仿宋" w:hAnsi="仿宋" w:hint="eastAsia"/>
          <w:sz w:val="32"/>
          <w:szCs w:val="32"/>
        </w:rPr>
        <w:t>根据广东省教育厅《关于做好2016年度全国教书育人楷模候选人选推荐工作的通知》精神，现将有关事项通知如下：</w:t>
      </w:r>
    </w:p>
    <w:p w:rsidR="00F377D9" w:rsidRPr="00F377D9" w:rsidRDefault="00F377D9" w:rsidP="00F377D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377D9">
        <w:rPr>
          <w:rFonts w:ascii="黑体" w:eastAsia="黑体" w:hAnsi="黑体" w:hint="eastAsia"/>
          <w:sz w:val="32"/>
          <w:szCs w:val="32"/>
        </w:rPr>
        <w:t>一、推选范围和条件</w:t>
      </w:r>
    </w:p>
    <w:p w:rsidR="00F377D9" w:rsidRPr="00F377D9" w:rsidRDefault="00F377D9" w:rsidP="00F377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77D9">
        <w:rPr>
          <w:rFonts w:ascii="仿宋" w:eastAsia="仿宋" w:hAnsi="仿宋" w:hint="eastAsia"/>
          <w:sz w:val="32"/>
          <w:szCs w:val="32"/>
        </w:rPr>
        <w:t>推选范围：在教书育人方面</w:t>
      </w:r>
      <w:proofErr w:type="gramStart"/>
      <w:r w:rsidRPr="00F377D9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F377D9">
        <w:rPr>
          <w:rFonts w:ascii="仿宋" w:eastAsia="仿宋" w:hAnsi="仿宋" w:hint="eastAsia"/>
          <w:sz w:val="32"/>
          <w:szCs w:val="32"/>
        </w:rPr>
        <w:t>突出贡献、曾获得过省部级（含）以上荣誉称号的各级各类学校教师。</w:t>
      </w:r>
    </w:p>
    <w:p w:rsidR="00F377D9" w:rsidRPr="00F377D9" w:rsidRDefault="00F377D9" w:rsidP="00F377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77D9">
        <w:rPr>
          <w:rFonts w:ascii="仿宋" w:eastAsia="仿宋" w:hAnsi="仿宋" w:hint="eastAsia"/>
          <w:sz w:val="32"/>
          <w:szCs w:val="32"/>
        </w:rPr>
        <w:t>被推荐人选的基本条件：忠诚于党和人民的教育事业，全面贯彻党的教育方针，政治坚定，师德高尚，业务精湛，教书育人成绩显著，贡献突出，事迹感人，享有很高社会声誉，具有重要影响力，人民群众公认。</w:t>
      </w:r>
    </w:p>
    <w:p w:rsidR="00F377D9" w:rsidRPr="00F377D9" w:rsidRDefault="00F377D9" w:rsidP="00F377D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377D9">
        <w:rPr>
          <w:rFonts w:ascii="黑体" w:eastAsia="黑体" w:hAnsi="黑体" w:hint="eastAsia"/>
          <w:sz w:val="32"/>
          <w:szCs w:val="32"/>
        </w:rPr>
        <w:t>二、推选名额和时间</w:t>
      </w:r>
    </w:p>
    <w:p w:rsidR="00F377D9" w:rsidRPr="00F377D9" w:rsidRDefault="00F377D9" w:rsidP="00F377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77D9">
        <w:rPr>
          <w:rFonts w:ascii="仿宋" w:eastAsia="仿宋" w:hAnsi="仿宋" w:hint="eastAsia"/>
          <w:sz w:val="32"/>
          <w:szCs w:val="32"/>
        </w:rPr>
        <w:t>教育厅分配给我院全国教书育人楷模候选人推荐名额1人，各单位有符合条件的可推荐1人至学院。</w:t>
      </w:r>
    </w:p>
    <w:p w:rsidR="00F377D9" w:rsidRPr="00F377D9" w:rsidRDefault="00F377D9" w:rsidP="00F377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77D9">
        <w:rPr>
          <w:rFonts w:ascii="仿宋" w:eastAsia="仿宋" w:hAnsi="仿宋" w:hint="eastAsia"/>
          <w:sz w:val="32"/>
          <w:szCs w:val="32"/>
        </w:rPr>
        <w:t>由于是省厅急件，请各单位于2016年6月26日中午11:30前将候选人材料报送至人事处，材料有关要求见附件。</w:t>
      </w:r>
    </w:p>
    <w:p w:rsidR="00F377D9" w:rsidRPr="00F377D9" w:rsidRDefault="00F377D9" w:rsidP="00F377D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377D9">
        <w:rPr>
          <w:rFonts w:ascii="黑体" w:eastAsia="黑体" w:hAnsi="黑体" w:hint="eastAsia"/>
          <w:sz w:val="32"/>
          <w:szCs w:val="32"/>
        </w:rPr>
        <w:t>三、推选流程</w:t>
      </w:r>
    </w:p>
    <w:p w:rsidR="00F377D9" w:rsidRPr="00F377D9" w:rsidRDefault="00F377D9" w:rsidP="00F377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77D9">
        <w:rPr>
          <w:rFonts w:ascii="仿宋" w:eastAsia="仿宋" w:hAnsi="仿宋" w:hint="eastAsia"/>
          <w:sz w:val="32"/>
          <w:szCs w:val="32"/>
        </w:rPr>
        <w:t>（一）学院对各单位推荐的人选进行审核，按优中选优的原则，推荐1名候选人到省教育厅。</w:t>
      </w:r>
    </w:p>
    <w:p w:rsidR="00F377D9" w:rsidRPr="00F377D9" w:rsidRDefault="00F377D9" w:rsidP="00F377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77D9">
        <w:rPr>
          <w:rFonts w:ascii="仿宋" w:eastAsia="仿宋" w:hAnsi="仿宋" w:hint="eastAsia"/>
          <w:sz w:val="32"/>
          <w:szCs w:val="32"/>
        </w:rPr>
        <w:t>（二）省教育厅对各地各校推荐的人选进行资格审核，结合有关情况，推荐2名候选人报教育部；省主要媒体和教育媒体公布、宣传候选人先进事迹。</w:t>
      </w:r>
    </w:p>
    <w:p w:rsidR="00F377D9" w:rsidRPr="00F377D9" w:rsidRDefault="00F377D9" w:rsidP="00F377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77D9">
        <w:rPr>
          <w:rFonts w:ascii="仿宋" w:eastAsia="仿宋" w:hAnsi="仿宋" w:hint="eastAsia"/>
          <w:sz w:val="32"/>
          <w:szCs w:val="32"/>
        </w:rPr>
        <w:t>（三）中央媒体公布候选人先进事迹，社会公众通过相关网络媒体、报纸进行投票。有候选人的单位要通过报纸、</w:t>
      </w:r>
      <w:r w:rsidRPr="00F377D9">
        <w:rPr>
          <w:rFonts w:ascii="仿宋" w:eastAsia="仿宋" w:hAnsi="仿宋" w:hint="eastAsia"/>
          <w:sz w:val="32"/>
          <w:szCs w:val="32"/>
        </w:rPr>
        <w:lastRenderedPageBreak/>
        <w:t>网络、手机短信、</w:t>
      </w:r>
      <w:proofErr w:type="gramStart"/>
      <w:r w:rsidRPr="00F377D9">
        <w:rPr>
          <w:rFonts w:ascii="仿宋" w:eastAsia="仿宋" w:hAnsi="仿宋" w:hint="eastAsia"/>
          <w:sz w:val="32"/>
          <w:szCs w:val="32"/>
        </w:rPr>
        <w:t>微博以及</w:t>
      </w:r>
      <w:proofErr w:type="gramEnd"/>
      <w:r w:rsidRPr="00F377D9">
        <w:rPr>
          <w:rFonts w:ascii="仿宋" w:eastAsia="仿宋" w:hAnsi="仿宋" w:hint="eastAsia"/>
          <w:sz w:val="32"/>
          <w:szCs w:val="32"/>
        </w:rPr>
        <w:t>校园网、校报等媒体平台，大力宣传候选人先进事迹，引导师生员工、家长、社会各界参与投票。</w:t>
      </w:r>
    </w:p>
    <w:p w:rsidR="00F377D9" w:rsidRPr="00F377D9" w:rsidRDefault="00F377D9" w:rsidP="00F377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77D9">
        <w:rPr>
          <w:rFonts w:ascii="仿宋" w:eastAsia="仿宋" w:hAnsi="仿宋" w:hint="eastAsia"/>
          <w:sz w:val="32"/>
          <w:szCs w:val="32"/>
        </w:rPr>
        <w:t>（四）中央媒体、专家学者、历届全国教书育人楷模代表等组成推选委员会，根据投票结果和实际情况，推选出10名全国教书育人楷模。</w:t>
      </w:r>
    </w:p>
    <w:p w:rsidR="00F377D9" w:rsidRPr="00F377D9" w:rsidRDefault="00F377D9" w:rsidP="00F377D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377D9">
        <w:rPr>
          <w:rFonts w:ascii="黑体" w:eastAsia="黑体" w:hAnsi="黑体" w:hint="eastAsia"/>
          <w:sz w:val="32"/>
          <w:szCs w:val="32"/>
        </w:rPr>
        <w:t>四、推选工作要求</w:t>
      </w:r>
    </w:p>
    <w:p w:rsidR="00F377D9" w:rsidRPr="00F377D9" w:rsidRDefault="00F377D9" w:rsidP="00F377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77D9">
        <w:rPr>
          <w:rFonts w:ascii="仿宋" w:eastAsia="仿宋" w:hAnsi="仿宋" w:hint="eastAsia"/>
          <w:sz w:val="32"/>
          <w:szCs w:val="32"/>
        </w:rPr>
        <w:t>（一）要坚持以师德表现、感人事迹、工作实绩与贡献大小作为衡量标准，严格把关，优中选优。</w:t>
      </w:r>
    </w:p>
    <w:p w:rsidR="00F377D9" w:rsidRPr="00F377D9" w:rsidRDefault="00F377D9" w:rsidP="00F377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77D9">
        <w:rPr>
          <w:rFonts w:ascii="仿宋" w:eastAsia="仿宋" w:hAnsi="仿宋" w:hint="eastAsia"/>
          <w:sz w:val="32"/>
          <w:szCs w:val="32"/>
        </w:rPr>
        <w:t>（二）要向在教育教学一线做出突出贡献的优秀教师倾斜。</w:t>
      </w:r>
    </w:p>
    <w:p w:rsidR="00F377D9" w:rsidRPr="00F377D9" w:rsidRDefault="00F377D9" w:rsidP="00F377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77D9">
        <w:rPr>
          <w:rFonts w:ascii="仿宋" w:eastAsia="仿宋" w:hAnsi="仿宋" w:hint="eastAsia"/>
          <w:sz w:val="32"/>
          <w:szCs w:val="32"/>
        </w:rPr>
        <w:t>（三）要重视事迹材料的整理。各单位要深入挖掘拟推荐人选的先进事迹，材料要写实、写具体，充分体现人选的先进性、时代性和典型性。</w:t>
      </w:r>
    </w:p>
    <w:p w:rsidR="00F377D9" w:rsidRPr="00F377D9" w:rsidRDefault="00F377D9" w:rsidP="00F377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77D9">
        <w:rPr>
          <w:rFonts w:ascii="仿宋" w:eastAsia="仿宋" w:hAnsi="仿宋" w:hint="eastAsia"/>
          <w:sz w:val="32"/>
          <w:szCs w:val="32"/>
        </w:rPr>
        <w:t>（四）要主动配合中央和地方媒体，创新活动形式，增强社会公众参与度，大力宣传广大优秀教师的先进事迹。</w:t>
      </w:r>
    </w:p>
    <w:p w:rsidR="00F377D9" w:rsidRPr="00F377D9" w:rsidRDefault="00F377D9" w:rsidP="00F377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77D9">
        <w:rPr>
          <w:rFonts w:ascii="仿宋" w:eastAsia="仿宋" w:hAnsi="仿宋"/>
          <w:sz w:val="32"/>
          <w:szCs w:val="32"/>
        </w:rPr>
        <w:t xml:space="preserve"> </w:t>
      </w:r>
    </w:p>
    <w:p w:rsidR="00F377D9" w:rsidRDefault="00F377D9" w:rsidP="00F377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77D9">
        <w:rPr>
          <w:rFonts w:ascii="仿宋" w:eastAsia="仿宋" w:hAnsi="仿宋" w:hint="eastAsia"/>
          <w:sz w:val="32"/>
          <w:szCs w:val="32"/>
        </w:rPr>
        <w:t>附件：1. 广东省教育厅关于做好2016年度全国教书育人楷模候选人选推荐工作的通知</w:t>
      </w:r>
    </w:p>
    <w:p w:rsidR="00F377D9" w:rsidRDefault="00F377D9" w:rsidP="00F377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377D9" w:rsidRPr="00F377D9" w:rsidRDefault="00F377D9" w:rsidP="00F377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377D9" w:rsidRPr="00F377D9" w:rsidRDefault="00F377D9" w:rsidP="00F377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77D9">
        <w:rPr>
          <w:rFonts w:ascii="仿宋" w:eastAsia="仿宋" w:hAnsi="仿宋"/>
          <w:sz w:val="32"/>
          <w:szCs w:val="32"/>
        </w:rPr>
        <w:t xml:space="preserve"> </w:t>
      </w:r>
      <w:r w:rsidRPr="00F377D9"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F377D9">
        <w:rPr>
          <w:rFonts w:ascii="仿宋" w:eastAsia="仿宋" w:hAnsi="仿宋" w:hint="eastAsia"/>
          <w:sz w:val="32"/>
          <w:szCs w:val="32"/>
        </w:rPr>
        <w:t xml:space="preserve"> 人事处   </w:t>
      </w:r>
    </w:p>
    <w:p w:rsidR="00F377D9" w:rsidRPr="00F377D9" w:rsidRDefault="00F377D9" w:rsidP="00F377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77D9">
        <w:rPr>
          <w:rFonts w:ascii="仿宋" w:eastAsia="仿宋" w:hAnsi="仿宋" w:hint="eastAsia"/>
          <w:sz w:val="32"/>
          <w:szCs w:val="32"/>
        </w:rPr>
        <w:t xml:space="preserve">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F377D9">
        <w:rPr>
          <w:rFonts w:ascii="仿宋" w:eastAsia="仿宋" w:hAnsi="仿宋" w:hint="eastAsia"/>
          <w:sz w:val="32"/>
          <w:szCs w:val="32"/>
        </w:rPr>
        <w:t xml:space="preserve">2016年6月24日  </w:t>
      </w:r>
    </w:p>
    <w:p w:rsidR="00F377D9" w:rsidRDefault="00F377D9" w:rsidP="00F377D9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EE5A87" w:rsidRPr="00F377D9" w:rsidRDefault="00F377D9" w:rsidP="00F377D9">
      <w:pPr>
        <w:spacing w:line="560" w:lineRule="exact"/>
        <w:rPr>
          <w:rFonts w:ascii="仿宋" w:eastAsia="仿宋" w:hAnsi="仿宋"/>
          <w:sz w:val="32"/>
          <w:szCs w:val="32"/>
        </w:rPr>
      </w:pPr>
      <w:r w:rsidRPr="00F377D9">
        <w:rPr>
          <w:rFonts w:ascii="仿宋" w:eastAsia="仿宋" w:hAnsi="仿宋" w:hint="eastAsia"/>
          <w:sz w:val="32"/>
          <w:szCs w:val="32"/>
        </w:rPr>
        <w:t>（联系人：</w:t>
      </w:r>
      <w:r>
        <w:rPr>
          <w:rFonts w:ascii="仿宋" w:eastAsia="仿宋" w:hAnsi="仿宋" w:hint="eastAsia"/>
          <w:sz w:val="32"/>
          <w:szCs w:val="32"/>
        </w:rPr>
        <w:t>李妍</w:t>
      </w:r>
      <w:r w:rsidRPr="00F377D9">
        <w:rPr>
          <w:rFonts w:ascii="仿宋" w:eastAsia="仿宋" w:hAnsi="仿宋" w:hint="eastAsia"/>
          <w:sz w:val="32"/>
          <w:szCs w:val="32"/>
        </w:rPr>
        <w:t>，联系方式：2920966）</w:t>
      </w:r>
    </w:p>
    <w:sectPr w:rsidR="00EE5A87" w:rsidRPr="00F377D9" w:rsidSect="00F377D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7D9" w:rsidRDefault="00F377D9" w:rsidP="00F377D9">
      <w:r>
        <w:separator/>
      </w:r>
    </w:p>
  </w:endnote>
  <w:endnote w:type="continuationSeparator" w:id="1">
    <w:p w:rsidR="00F377D9" w:rsidRDefault="00F377D9" w:rsidP="00F37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7D9" w:rsidRDefault="00F377D9" w:rsidP="00F377D9">
      <w:r>
        <w:separator/>
      </w:r>
    </w:p>
  </w:footnote>
  <w:footnote w:type="continuationSeparator" w:id="1">
    <w:p w:rsidR="00F377D9" w:rsidRDefault="00F377D9" w:rsidP="00F377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7D9"/>
    <w:rsid w:val="00301E1B"/>
    <w:rsid w:val="003B4839"/>
    <w:rsid w:val="004C4761"/>
    <w:rsid w:val="00EE5A87"/>
    <w:rsid w:val="00F3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87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377D9"/>
    <w:pPr>
      <w:widowControl/>
      <w:spacing w:before="100" w:beforeAutospacing="1" w:after="100" w:afterAutospacing="1"/>
      <w:jc w:val="left"/>
      <w:outlineLvl w:val="2"/>
    </w:pPr>
    <w:rPr>
      <w:rFonts w:ascii="微软雅黑" w:eastAsia="微软雅黑" w:hAnsi="微软雅黑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7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7D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377D9"/>
    <w:rPr>
      <w:rFonts w:ascii="微软雅黑" w:eastAsia="微软雅黑" w:hAnsi="微软雅黑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377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-time">
    <w:name w:val="detail-time"/>
    <w:basedOn w:val="a"/>
    <w:rsid w:val="00F377D9"/>
    <w:pPr>
      <w:widowControl/>
      <w:shd w:val="clear" w:color="auto" w:fill="F5F5F5"/>
      <w:spacing w:before="225" w:after="225" w:line="375" w:lineRule="atLeast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7920">
                  <w:marLeft w:val="2"/>
                  <w:marRight w:val="2"/>
                  <w:marTop w:val="750"/>
                  <w:marBottom w:val="45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2111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5</cp:revision>
  <cp:lastPrinted>2016-06-24T09:10:00Z</cp:lastPrinted>
  <dcterms:created xsi:type="dcterms:W3CDTF">2016-06-24T08:55:00Z</dcterms:created>
  <dcterms:modified xsi:type="dcterms:W3CDTF">2016-06-24T09:13:00Z</dcterms:modified>
</cp:coreProperties>
</file>