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sz w:val="32"/>
          <w:szCs w:val="32"/>
          <w:lang w:val="en-US" w:eastAsia="zh-CN"/>
        </w:rPr>
      </w:pPr>
      <w:bookmarkStart w:id="0" w:name="_GoBack"/>
      <w:r>
        <w:rPr>
          <w:rFonts w:hint="eastAsia" w:ascii="黑体" w:hAnsi="黑体" w:eastAsia="黑体"/>
          <w:b/>
          <w:sz w:val="32"/>
          <w:szCs w:val="32"/>
        </w:rPr>
        <w:t>茂名职业技术学院</w:t>
      </w:r>
      <w:r>
        <w:rPr>
          <w:rFonts w:hint="eastAsia" w:ascii="黑体" w:hAnsi="黑体" w:eastAsia="黑体"/>
          <w:b/>
          <w:sz w:val="32"/>
          <w:szCs w:val="32"/>
        </w:rPr>
        <w:t>2020</w:t>
      </w:r>
      <w:r>
        <w:rPr>
          <w:rFonts w:hint="eastAsia" w:ascii="黑体" w:hAnsi="黑体" w:eastAsia="黑体"/>
          <w:b/>
          <w:sz w:val="32"/>
          <w:szCs w:val="32"/>
        </w:rPr>
        <w:t>年</w:t>
      </w:r>
      <w:r>
        <w:rPr>
          <w:rFonts w:hint="eastAsia" w:ascii="黑体" w:hAnsi="黑体" w:eastAsia="黑体"/>
          <w:b/>
          <w:sz w:val="32"/>
          <w:szCs w:val="32"/>
          <w:lang w:val="en-US" w:eastAsia="zh-CN"/>
        </w:rPr>
        <w:t>自主招生</w:t>
      </w:r>
    </w:p>
    <w:p>
      <w:pPr>
        <w:jc w:val="center"/>
        <w:rPr>
          <w:rFonts w:hint="eastAsia" w:ascii="黑体" w:hAnsi="黑体" w:eastAsia="黑体"/>
          <w:b/>
          <w:sz w:val="32"/>
          <w:szCs w:val="32"/>
        </w:rPr>
      </w:pPr>
      <w:r>
        <w:rPr>
          <w:rFonts w:hint="eastAsia" w:ascii="黑体" w:hAnsi="黑体" w:eastAsia="黑体"/>
          <w:b/>
          <w:sz w:val="32"/>
          <w:szCs w:val="32"/>
        </w:rPr>
        <w:t>模具设计与制造专业</w:t>
      </w:r>
      <w:r>
        <w:rPr>
          <w:rFonts w:hint="eastAsia" w:ascii="黑体" w:hAnsi="黑体" w:eastAsia="黑体"/>
          <w:b/>
          <w:sz w:val="32"/>
          <w:szCs w:val="32"/>
          <w:lang w:eastAsia="zh-CN"/>
        </w:rPr>
        <w:t>（</w:t>
      </w:r>
      <w:r>
        <w:rPr>
          <w:rFonts w:hint="eastAsia" w:ascii="黑体" w:hAnsi="黑体" w:eastAsia="黑体"/>
          <w:b/>
          <w:sz w:val="32"/>
          <w:szCs w:val="32"/>
        </w:rPr>
        <w:t>现代学徒制</w:t>
      </w:r>
      <w:r>
        <w:rPr>
          <w:rFonts w:hint="eastAsia" w:ascii="黑体" w:hAnsi="黑体" w:eastAsia="黑体"/>
          <w:b/>
          <w:sz w:val="32"/>
          <w:szCs w:val="32"/>
          <w:lang w:eastAsia="zh-CN"/>
        </w:rPr>
        <w:t>）《</w:t>
      </w:r>
      <w:r>
        <w:rPr>
          <w:rFonts w:hint="eastAsia" w:ascii="黑体" w:hAnsi="黑体" w:eastAsia="黑体"/>
          <w:b/>
          <w:sz w:val="32"/>
          <w:szCs w:val="32"/>
        </w:rPr>
        <w:t>职业技能</w:t>
      </w:r>
      <w:r>
        <w:rPr>
          <w:rFonts w:hint="eastAsia" w:ascii="黑体" w:hAnsi="黑体" w:eastAsia="黑体"/>
          <w:b/>
          <w:sz w:val="32"/>
          <w:szCs w:val="32"/>
          <w:lang w:eastAsia="zh-CN"/>
        </w:rPr>
        <w:t>》</w:t>
      </w:r>
      <w:r>
        <w:rPr>
          <w:rFonts w:hint="eastAsia" w:ascii="黑体" w:hAnsi="黑体" w:eastAsia="黑体"/>
          <w:b/>
          <w:sz w:val="32"/>
          <w:szCs w:val="32"/>
        </w:rPr>
        <w:t>考试大纲</w:t>
      </w:r>
    </w:p>
    <w:bookmarkEnd w:id="0"/>
    <w:p>
      <w:pPr>
        <w:spacing w:line="360" w:lineRule="auto"/>
        <w:rPr>
          <w:sz w:val="24"/>
          <w:szCs w:val="24"/>
        </w:rPr>
      </w:pPr>
    </w:p>
    <w:p>
      <w:pPr>
        <w:spacing w:line="360" w:lineRule="auto"/>
        <w:rPr>
          <w:b/>
          <w:sz w:val="28"/>
          <w:szCs w:val="28"/>
        </w:rPr>
      </w:pPr>
      <w:r>
        <w:rPr>
          <w:rFonts w:hint="eastAsia"/>
          <w:b/>
          <w:sz w:val="28"/>
          <w:szCs w:val="28"/>
        </w:rPr>
        <w:t>一、考试性质</w:t>
      </w:r>
    </w:p>
    <w:p>
      <w:pPr>
        <w:spacing w:line="360" w:lineRule="auto"/>
        <w:ind w:firstLine="480" w:firstLineChars="200"/>
        <w:rPr>
          <w:sz w:val="24"/>
          <w:szCs w:val="24"/>
        </w:rPr>
      </w:pPr>
      <w:r>
        <w:rPr>
          <w:rFonts w:hint="eastAsia"/>
          <w:sz w:val="24"/>
          <w:szCs w:val="24"/>
        </w:rPr>
        <w:t>本专业职业技能考试是按照茂名职业技术学院现代学徒制招生有关规定，是由获得企业推荐的考生参加的选拔性考试，主要测试考生对报考模具设计与制造专业的倾向、兴趣爱好、职业发展潜力以及对行业产业发展、职业岗位、专业常识、素质要求等方面的初步了解情况，将考生的测试成绩与“文化素质”成绩合并，择优录取。</w:t>
      </w:r>
    </w:p>
    <w:p>
      <w:pPr>
        <w:spacing w:line="360" w:lineRule="auto"/>
        <w:rPr>
          <w:b/>
          <w:sz w:val="28"/>
          <w:szCs w:val="28"/>
        </w:rPr>
      </w:pPr>
      <w:r>
        <w:rPr>
          <w:rFonts w:hint="eastAsia"/>
          <w:b/>
          <w:sz w:val="28"/>
          <w:szCs w:val="28"/>
        </w:rPr>
        <w:t>二、考试方式</w:t>
      </w:r>
    </w:p>
    <w:p>
      <w:pPr>
        <w:spacing w:line="360" w:lineRule="auto"/>
        <w:ind w:firstLine="480" w:firstLineChars="200"/>
        <w:rPr>
          <w:sz w:val="24"/>
          <w:szCs w:val="24"/>
        </w:rPr>
      </w:pPr>
      <w:r>
        <w:rPr>
          <w:rFonts w:hint="eastAsia"/>
          <w:sz w:val="24"/>
          <w:szCs w:val="24"/>
        </w:rPr>
        <w:t>本职业技能考试旨在考查学生综合素质和对本专业的基本认识，采用笔试方式进行，考试时间</w:t>
      </w:r>
      <w:r>
        <w:rPr>
          <w:sz w:val="24"/>
          <w:szCs w:val="24"/>
        </w:rPr>
        <w:t>60</w:t>
      </w:r>
      <w:r>
        <w:rPr>
          <w:rFonts w:hint="eastAsia"/>
          <w:sz w:val="24"/>
          <w:szCs w:val="24"/>
        </w:rPr>
        <w:t>分钟，满分值</w:t>
      </w:r>
      <w:r>
        <w:rPr>
          <w:sz w:val="24"/>
          <w:szCs w:val="24"/>
        </w:rPr>
        <w:t>100</w:t>
      </w:r>
      <w:r>
        <w:rPr>
          <w:rFonts w:hint="eastAsia"/>
          <w:sz w:val="24"/>
          <w:szCs w:val="24"/>
        </w:rPr>
        <w:t>分，职业技能笔试成绩占考核成绩的</w:t>
      </w:r>
      <w:r>
        <w:rPr>
          <w:sz w:val="24"/>
          <w:szCs w:val="24"/>
        </w:rPr>
        <w:t>60%</w:t>
      </w:r>
      <w:r>
        <w:rPr>
          <w:rFonts w:hint="eastAsia"/>
          <w:sz w:val="24"/>
          <w:szCs w:val="24"/>
        </w:rPr>
        <w:t>。</w:t>
      </w:r>
    </w:p>
    <w:p>
      <w:pPr>
        <w:spacing w:line="360" w:lineRule="auto"/>
        <w:rPr>
          <w:b/>
          <w:sz w:val="28"/>
          <w:szCs w:val="28"/>
        </w:rPr>
      </w:pPr>
      <w:r>
        <w:rPr>
          <w:rFonts w:hint="eastAsia"/>
          <w:b/>
          <w:sz w:val="28"/>
          <w:szCs w:val="28"/>
        </w:rPr>
        <w:t>三、考试内容</w:t>
      </w:r>
    </w:p>
    <w:p>
      <w:pPr>
        <w:spacing w:line="360" w:lineRule="auto"/>
        <w:ind w:firstLine="480" w:firstLineChars="200"/>
        <w:rPr>
          <w:sz w:val="24"/>
          <w:szCs w:val="24"/>
        </w:rPr>
      </w:pPr>
      <w:r>
        <w:rPr>
          <w:rFonts w:hint="eastAsia"/>
          <w:sz w:val="24"/>
          <w:szCs w:val="24"/>
        </w:rPr>
        <w:t>本考试内容以企业员工对模具专业知识的认知为基础，结合现代学徒制的学习要求、教育实际及对本专业的基本认识，从思想素质、科学素质、人文素质、心理健康素质、创新素质等方面考察学生的职业适应性，旨在测试考生未来从事生产、建设、服务、管理等一线工作所必备的基本职业素质。</w:t>
      </w:r>
    </w:p>
    <w:p>
      <w:pPr>
        <w:spacing w:line="360" w:lineRule="auto"/>
        <w:ind w:firstLine="480" w:firstLineChars="200"/>
        <w:rPr>
          <w:sz w:val="24"/>
          <w:szCs w:val="24"/>
        </w:rPr>
      </w:pPr>
      <w:r>
        <w:rPr>
          <w:rFonts w:hint="eastAsia"/>
          <w:sz w:val="24"/>
          <w:szCs w:val="24"/>
        </w:rPr>
        <w:t>职业技能考试内容涉及以下综合素质、专业基本知识、专业认识及人才培养模式的认识：</w:t>
      </w:r>
    </w:p>
    <w:p>
      <w:pPr>
        <w:spacing w:line="360" w:lineRule="auto"/>
        <w:ind w:firstLine="480" w:firstLineChars="200"/>
        <w:rPr>
          <w:sz w:val="24"/>
          <w:szCs w:val="24"/>
        </w:rPr>
      </w:pPr>
      <w:r>
        <w:rPr>
          <w:sz w:val="24"/>
          <w:szCs w:val="24"/>
        </w:rPr>
        <w:t>1</w:t>
      </w:r>
      <w:r>
        <w:rPr>
          <w:rFonts w:hint="eastAsia"/>
          <w:sz w:val="24"/>
          <w:szCs w:val="24"/>
        </w:rPr>
        <w:t>、思想素质：政治素质、思想素质、道德素质、法纪意识、敬业修养等。</w:t>
      </w:r>
    </w:p>
    <w:p>
      <w:pPr>
        <w:spacing w:line="360" w:lineRule="auto"/>
        <w:ind w:firstLine="480" w:firstLineChars="200"/>
        <w:rPr>
          <w:sz w:val="24"/>
          <w:szCs w:val="24"/>
        </w:rPr>
      </w:pPr>
      <w:r>
        <w:rPr>
          <w:sz w:val="24"/>
          <w:szCs w:val="24"/>
        </w:rPr>
        <w:t>2</w:t>
      </w:r>
      <w:r>
        <w:rPr>
          <w:rFonts w:hint="eastAsia"/>
          <w:sz w:val="24"/>
          <w:szCs w:val="24"/>
        </w:rPr>
        <w:t>、科学素质：科学知识、科学方法、专业特长及能力倾向等。</w:t>
      </w:r>
    </w:p>
    <w:p>
      <w:pPr>
        <w:spacing w:line="360" w:lineRule="auto"/>
        <w:ind w:firstLine="480" w:firstLineChars="200"/>
        <w:rPr>
          <w:sz w:val="24"/>
          <w:szCs w:val="24"/>
        </w:rPr>
      </w:pPr>
      <w:r>
        <w:rPr>
          <w:sz w:val="24"/>
          <w:szCs w:val="24"/>
        </w:rPr>
        <w:t>3</w:t>
      </w:r>
      <w:r>
        <w:rPr>
          <w:rFonts w:hint="eastAsia"/>
          <w:sz w:val="24"/>
          <w:szCs w:val="24"/>
        </w:rPr>
        <w:t>、人文素质：语言理解及表达、逻辑思维、合作意识等。</w:t>
      </w:r>
    </w:p>
    <w:p>
      <w:pPr>
        <w:spacing w:line="360" w:lineRule="auto"/>
        <w:ind w:firstLine="480" w:firstLineChars="200"/>
        <w:rPr>
          <w:sz w:val="24"/>
          <w:szCs w:val="24"/>
        </w:rPr>
      </w:pPr>
      <w:r>
        <w:rPr>
          <w:sz w:val="24"/>
          <w:szCs w:val="24"/>
        </w:rPr>
        <w:t>4</w:t>
      </w:r>
      <w:r>
        <w:rPr>
          <w:rFonts w:hint="eastAsia"/>
          <w:sz w:val="24"/>
          <w:szCs w:val="24"/>
        </w:rPr>
        <w:t>、心理健康素质：身体素质、心理素质、反应能力、安全意识等。</w:t>
      </w:r>
    </w:p>
    <w:p>
      <w:pPr>
        <w:spacing w:line="360" w:lineRule="auto"/>
        <w:ind w:firstLine="480" w:firstLineChars="200"/>
        <w:rPr>
          <w:sz w:val="24"/>
          <w:szCs w:val="24"/>
        </w:rPr>
      </w:pPr>
      <w:r>
        <w:rPr>
          <w:sz w:val="24"/>
          <w:szCs w:val="24"/>
        </w:rPr>
        <w:t>5</w:t>
      </w:r>
      <w:r>
        <w:rPr>
          <w:rFonts w:hint="eastAsia"/>
          <w:sz w:val="24"/>
          <w:szCs w:val="24"/>
        </w:rPr>
        <w:t>、创新素质：创新品质、创新思维、创新能力等。</w:t>
      </w:r>
    </w:p>
    <w:p>
      <w:pPr>
        <w:spacing w:line="360" w:lineRule="auto"/>
        <w:ind w:firstLine="480" w:firstLineChars="200"/>
        <w:rPr>
          <w:sz w:val="24"/>
          <w:szCs w:val="24"/>
        </w:rPr>
      </w:pPr>
      <w:r>
        <w:rPr>
          <w:sz w:val="24"/>
          <w:szCs w:val="24"/>
        </w:rPr>
        <w:t>6</w:t>
      </w:r>
      <w:r>
        <w:rPr>
          <w:rFonts w:hint="eastAsia"/>
          <w:sz w:val="24"/>
          <w:szCs w:val="24"/>
        </w:rPr>
        <w:t>、专业基础知识：制图基础、模具设计与制造等基础知识。《机械制图与公差》考核考生的制图基础知识、基本理论、基本技能的掌握程度以及学生制图、识图基本能力，为评价考生的制图基础知识和应用能力提供依据。《模具制造技术》考核学生对模具制造工艺技术的基本知识、基本理论、基本技能以及日常管理和维护的了解和掌握程度，为评价考生的专业基础知识提供参考依据。《压铸模具设计》考核考生的压铸成型工艺基础知识、压铸模具基本结构、压铸机的选择等的认知和掌握程度，特别以模具的概念、压铸模的基本结构的认识作为评价考生的专业基础知识和应用能力的参考依据。</w:t>
      </w:r>
    </w:p>
    <w:p>
      <w:pPr>
        <w:spacing w:line="360" w:lineRule="auto"/>
        <w:ind w:firstLine="480" w:firstLineChars="200"/>
        <w:rPr>
          <w:sz w:val="24"/>
          <w:szCs w:val="24"/>
        </w:rPr>
      </w:pPr>
      <w:r>
        <w:rPr>
          <w:sz w:val="24"/>
          <w:szCs w:val="24"/>
        </w:rPr>
        <w:t xml:space="preserve">7. </w:t>
      </w:r>
      <w:r>
        <w:rPr>
          <w:rFonts w:hint="eastAsia"/>
          <w:sz w:val="24"/>
          <w:szCs w:val="24"/>
        </w:rPr>
        <w:t>专业认识：随着中国制造</w:t>
      </w:r>
      <w:r>
        <w:rPr>
          <w:sz w:val="24"/>
          <w:szCs w:val="24"/>
        </w:rPr>
        <w:t>2025</w:t>
      </w:r>
      <w:r>
        <w:rPr>
          <w:rFonts w:hint="eastAsia"/>
          <w:sz w:val="24"/>
          <w:szCs w:val="24"/>
        </w:rPr>
        <w:t>的有效推进，未来以模具设计与制造产业发展动力十足，应用领域越来越广泛。模具设计与制造是实施产品开发创新、智能制造车间、数字化工厂、智能工厂的重要基础。本专业采用校企融合，工学交替的教学模式，通过学习《机械制图与公差》、《计算机绘图》、《三维造型设计》、《塑料模具设计》、《压铸模具设计》、《三维模具设计（</w:t>
      </w:r>
      <w:r>
        <w:rPr>
          <w:sz w:val="24"/>
          <w:szCs w:val="24"/>
        </w:rPr>
        <w:t>NX</w:t>
      </w:r>
      <w:r>
        <w:rPr>
          <w:rFonts w:hint="eastAsia"/>
          <w:sz w:val="24"/>
          <w:szCs w:val="24"/>
        </w:rPr>
        <w:t>）》、《模具制造工艺》等主干课程，培养德、智、体、美全面发展，具有良好职业道德和人文素养，熟悉先进的</w:t>
      </w:r>
      <w:r>
        <w:fldChar w:fldCharType="begin"/>
      </w:r>
      <w:r>
        <w:instrText xml:space="preserve"> HYPERLINK "https://baike.sogou.com/lemma/ShowInnerLink.htm?lemmaId=69284049&amp;ss_c=ssc.citiao.link" \t "_blank" </w:instrText>
      </w:r>
      <w:r>
        <w:fldChar w:fldCharType="separate"/>
      </w:r>
      <w:r>
        <w:rPr>
          <w:rFonts w:hint="eastAsia"/>
          <w:sz w:val="24"/>
          <w:szCs w:val="24"/>
        </w:rPr>
        <w:t>模具</w:t>
      </w:r>
      <w:r>
        <w:rPr>
          <w:sz w:val="24"/>
          <w:szCs w:val="24"/>
        </w:rPr>
        <w:t>CAD</w:t>
      </w:r>
      <w:r>
        <w:rPr>
          <w:sz w:val="24"/>
          <w:szCs w:val="24"/>
        </w:rPr>
        <w:fldChar w:fldCharType="end"/>
      </w:r>
      <w:r>
        <w:rPr>
          <w:sz w:val="24"/>
          <w:szCs w:val="24"/>
        </w:rPr>
        <w:t>/</w:t>
      </w:r>
      <w:r>
        <w:fldChar w:fldCharType="begin"/>
      </w:r>
      <w:r>
        <w:instrText xml:space="preserve"> HYPERLINK "https://baike.sogou.com/lemma/ShowInnerLink.htm?lemmaId=43085195&amp;ss_c=ssc.citiao.link" \t "_blank" </w:instrText>
      </w:r>
      <w:r>
        <w:fldChar w:fldCharType="separate"/>
      </w:r>
      <w:r>
        <w:rPr>
          <w:sz w:val="24"/>
          <w:szCs w:val="24"/>
        </w:rPr>
        <w:t>CAM</w:t>
      </w:r>
      <w:r>
        <w:rPr>
          <w:rFonts w:hint="eastAsia"/>
          <w:sz w:val="24"/>
          <w:szCs w:val="24"/>
        </w:rPr>
        <w:t>软件</w:t>
      </w:r>
      <w:r>
        <w:rPr>
          <w:rFonts w:hint="eastAsia"/>
          <w:sz w:val="24"/>
          <w:szCs w:val="24"/>
        </w:rPr>
        <w:fldChar w:fldCharType="end"/>
      </w:r>
      <w:r>
        <w:rPr>
          <w:rFonts w:hint="eastAsia"/>
          <w:sz w:val="24"/>
          <w:szCs w:val="24"/>
        </w:rPr>
        <w:t>应用、模具生产企业生产流程与管理等基本知识，具备较强现代模具制造设备操作技能和管理等能力，从事产品成型工艺制定与模具设计、</w:t>
      </w:r>
      <w:r>
        <w:fldChar w:fldCharType="begin"/>
      </w:r>
      <w:r>
        <w:instrText xml:space="preserve"> HYPERLINK "https://baike.sogou.com/lemma/ShowInnerLink.htm?lemmaId=7031459&amp;ss_c=ssc.citiao.link" \t "_blank" </w:instrText>
      </w:r>
      <w:r>
        <w:fldChar w:fldCharType="separate"/>
      </w:r>
      <w:r>
        <w:rPr>
          <w:rFonts w:hint="eastAsia"/>
          <w:sz w:val="24"/>
          <w:szCs w:val="24"/>
        </w:rPr>
        <w:t>模具制造工艺</w:t>
      </w:r>
      <w:r>
        <w:rPr>
          <w:rFonts w:hint="eastAsia"/>
          <w:sz w:val="24"/>
          <w:szCs w:val="24"/>
        </w:rPr>
        <w:fldChar w:fldCharType="end"/>
      </w:r>
      <w:r>
        <w:rPr>
          <w:rFonts w:hint="eastAsia"/>
          <w:sz w:val="24"/>
          <w:szCs w:val="24"/>
        </w:rPr>
        <w:t>编制、现代模具制造设备的使用与维护、模具装配与调试、项目管理等工作的高素质技术技能人才。</w:t>
      </w:r>
    </w:p>
    <w:p>
      <w:pPr>
        <w:spacing w:line="360" w:lineRule="auto"/>
        <w:ind w:firstLine="480" w:firstLineChars="200"/>
        <w:rPr>
          <w:sz w:val="24"/>
          <w:szCs w:val="24"/>
        </w:rPr>
      </w:pPr>
      <w:r>
        <w:rPr>
          <w:sz w:val="24"/>
          <w:szCs w:val="24"/>
        </w:rPr>
        <w:t>8</w:t>
      </w:r>
      <w:r>
        <w:rPr>
          <w:rFonts w:hint="eastAsia"/>
          <w:sz w:val="24"/>
          <w:szCs w:val="24"/>
        </w:rPr>
        <w:t>、人才培养模式的认识：现代学徒制是</w:t>
      </w:r>
      <w:r>
        <w:fldChar w:fldCharType="begin"/>
      </w:r>
      <w:r>
        <w:instrText xml:space="preserve"> HYPERLINK "https://baike.baidu.com/item/%E4%B8%AD%E5%8D%8E%E4%BA%BA%E6%B0%91%E5%85%B1%E5%92%8C%E5%9B%BD%E6%95%99%E8%82%B2%E9%83%A8/3507526" \t "_blank" </w:instrText>
      </w:r>
      <w:r>
        <w:fldChar w:fldCharType="separate"/>
      </w:r>
      <w:r>
        <w:rPr>
          <w:rFonts w:hint="eastAsia"/>
          <w:sz w:val="24"/>
          <w:szCs w:val="24"/>
        </w:rPr>
        <w:t>中华人民共和国教育部</w:t>
      </w:r>
      <w:r>
        <w:rPr>
          <w:rFonts w:hint="eastAsia"/>
          <w:sz w:val="24"/>
          <w:szCs w:val="24"/>
        </w:rPr>
        <w:fldChar w:fldCharType="end"/>
      </w:r>
      <w:r>
        <w:rPr>
          <w:rFonts w:hint="eastAsia"/>
          <w:sz w:val="24"/>
          <w:szCs w:val="24"/>
        </w:rPr>
        <w:t>于</w:t>
      </w:r>
      <w:r>
        <w:rPr>
          <w:sz w:val="24"/>
          <w:szCs w:val="24"/>
        </w:rPr>
        <w:t>2014</w:t>
      </w:r>
      <w:r>
        <w:rPr>
          <w:rFonts w:hint="eastAsia"/>
          <w:sz w:val="24"/>
          <w:szCs w:val="24"/>
        </w:rPr>
        <w:t>年提出的一项旨在深化产教融合、校企合作，进一步完善校企合作育人机制，创新技术技能人才培养模式。现代学徒制是通过学校、企业深度合作，教师、师傅联合传授，对学生以技能培养为主的现代人才培养模式。与普通大专班和以往的订单班、冠名班的人才培养模式不同，现代学徒制更加注重技能的</w:t>
      </w:r>
      <w:r>
        <w:fldChar w:fldCharType="begin"/>
      </w:r>
      <w:r>
        <w:instrText xml:space="preserve"> HYPERLINK "https://baike.baidu.com/item/%E4%BC%A0%E6%89%BF/81910" \t "_blank" </w:instrText>
      </w:r>
      <w:r>
        <w:fldChar w:fldCharType="separate"/>
      </w:r>
      <w:r>
        <w:rPr>
          <w:rFonts w:hint="eastAsia"/>
          <w:sz w:val="24"/>
          <w:szCs w:val="24"/>
        </w:rPr>
        <w:t>传承</w:t>
      </w:r>
      <w:r>
        <w:rPr>
          <w:rFonts w:hint="eastAsia"/>
          <w:sz w:val="24"/>
          <w:szCs w:val="24"/>
        </w:rPr>
        <w:fldChar w:fldCharType="end"/>
      </w:r>
      <w:r>
        <w:rPr>
          <w:rFonts w:hint="eastAsia"/>
          <w:sz w:val="24"/>
          <w:szCs w:val="24"/>
        </w:rPr>
        <w:t>，由校企共同主导人才培养，设立规范化的企业课程标准、考核方案等，体现了</w:t>
      </w:r>
      <w:r>
        <w:fldChar w:fldCharType="begin"/>
      </w:r>
      <w:r>
        <w:instrText xml:space="preserve"> HYPERLINK "https://baike.baidu.com/item/%E6%A0%A1%E4%BC%81%E5%90%88%E4%BD%9C/8851193" \t "_blank" </w:instrText>
      </w:r>
      <w:r>
        <w:fldChar w:fldCharType="separate"/>
      </w:r>
      <w:r>
        <w:rPr>
          <w:rFonts w:hint="eastAsia"/>
          <w:sz w:val="24"/>
          <w:szCs w:val="24"/>
        </w:rPr>
        <w:t>校企合作</w:t>
      </w:r>
      <w:r>
        <w:rPr>
          <w:rFonts w:hint="eastAsia"/>
          <w:sz w:val="24"/>
          <w:szCs w:val="24"/>
        </w:rPr>
        <w:fldChar w:fldCharType="end"/>
      </w:r>
      <w:r>
        <w:rPr>
          <w:rFonts w:hint="eastAsia"/>
          <w:sz w:val="24"/>
          <w:szCs w:val="24"/>
        </w:rPr>
        <w:t>的深度融合。</w:t>
      </w:r>
      <w:r>
        <w:rPr>
          <w:sz w:val="24"/>
          <w:szCs w:val="24"/>
        </w:rPr>
        <w:t xml:space="preserve"> </w:t>
      </w:r>
      <w:r>
        <w:rPr>
          <w:rFonts w:hint="eastAsia"/>
          <w:sz w:val="24"/>
          <w:szCs w:val="24"/>
        </w:rPr>
        <w:t>现代学徒制有利于促进行业、企业参与职业教育人才培养全过程，实现专业设置与产业需求对接，课程内容与职业标准对接，教学过程与生产过程对接，职业教育与终身学习对接，提高人才培养质量和针对性。</w:t>
      </w:r>
    </w:p>
    <w:p>
      <w:pPr>
        <w:spacing w:line="360" w:lineRule="auto"/>
        <w:rPr>
          <w:b/>
          <w:sz w:val="28"/>
          <w:szCs w:val="28"/>
        </w:rPr>
      </w:pPr>
      <w:r>
        <w:rPr>
          <w:rFonts w:hint="eastAsia"/>
          <w:b/>
          <w:sz w:val="28"/>
          <w:szCs w:val="28"/>
        </w:rPr>
        <w:t>四、试题类型</w:t>
      </w:r>
    </w:p>
    <w:p>
      <w:pPr>
        <w:spacing w:line="360" w:lineRule="auto"/>
        <w:ind w:firstLine="480" w:firstLineChars="200"/>
        <w:rPr>
          <w:sz w:val="24"/>
          <w:szCs w:val="24"/>
        </w:rPr>
      </w:pPr>
      <w:r>
        <w:rPr>
          <w:rFonts w:hint="eastAsia"/>
          <w:sz w:val="24"/>
          <w:szCs w:val="24"/>
        </w:rPr>
        <w:t>包括单项选择题、多项选择题、判断题和问答题四种题型。</w:t>
      </w:r>
    </w:p>
    <w:p>
      <w:pPr>
        <w:spacing w:line="360" w:lineRule="auto"/>
        <w:rPr>
          <w:b/>
          <w:sz w:val="28"/>
          <w:szCs w:val="28"/>
        </w:rPr>
      </w:pPr>
      <w:r>
        <w:rPr>
          <w:rFonts w:hint="eastAsia"/>
          <w:b/>
          <w:sz w:val="28"/>
          <w:szCs w:val="28"/>
        </w:rPr>
        <w:t>五、参考资料</w:t>
      </w:r>
    </w:p>
    <w:p>
      <w:pPr>
        <w:spacing w:line="360" w:lineRule="auto"/>
        <w:rPr>
          <w:sz w:val="24"/>
          <w:szCs w:val="24"/>
        </w:rPr>
      </w:pPr>
      <w:r>
        <w:rPr>
          <w:sz w:val="24"/>
          <w:szCs w:val="24"/>
        </w:rPr>
        <w:t>1</w:t>
      </w:r>
      <w:r>
        <w:rPr>
          <w:rFonts w:hint="eastAsia"/>
          <w:sz w:val="24"/>
          <w:szCs w:val="24"/>
        </w:rPr>
        <w:t>．</w:t>
      </w:r>
      <w:r>
        <w:rPr>
          <w:rFonts w:hint="eastAsia"/>
          <w:szCs w:val="21"/>
        </w:rPr>
        <w:t>《机械制图（少学时）》</w:t>
      </w:r>
      <w:r>
        <w:rPr>
          <w:szCs w:val="21"/>
        </w:rPr>
        <w:t xml:space="preserve">, </w:t>
      </w:r>
      <w:r>
        <w:rPr>
          <w:rFonts w:hint="eastAsia"/>
          <w:szCs w:val="21"/>
        </w:rPr>
        <w:t>胡建生主编，机械工业出版社</w:t>
      </w:r>
      <w:r>
        <w:rPr>
          <w:szCs w:val="21"/>
        </w:rPr>
        <w:t>, 2017</w:t>
      </w:r>
      <w:r>
        <w:rPr>
          <w:rFonts w:hint="eastAsia"/>
          <w:szCs w:val="21"/>
        </w:rPr>
        <w:t>年</w:t>
      </w:r>
      <w:r>
        <w:rPr>
          <w:szCs w:val="21"/>
        </w:rPr>
        <w:t xml:space="preserve"> 8 </w:t>
      </w:r>
      <w:r>
        <w:rPr>
          <w:rFonts w:hint="eastAsia"/>
          <w:szCs w:val="21"/>
        </w:rPr>
        <w:t>月。</w:t>
      </w:r>
    </w:p>
    <w:p>
      <w:pPr>
        <w:spacing w:afterLines="30"/>
        <w:ind w:right="-1233" w:rightChars="-587"/>
        <w:rPr>
          <w:szCs w:val="21"/>
        </w:rPr>
      </w:pPr>
      <w:r>
        <w:rPr>
          <w:sz w:val="24"/>
          <w:szCs w:val="24"/>
        </w:rPr>
        <w:t>2</w:t>
      </w:r>
      <w:r>
        <w:rPr>
          <w:rFonts w:hint="eastAsia"/>
          <w:sz w:val="24"/>
          <w:szCs w:val="24"/>
        </w:rPr>
        <w:t>．</w:t>
      </w:r>
      <w:r>
        <w:rPr>
          <w:rFonts w:hint="eastAsia"/>
          <w:szCs w:val="21"/>
        </w:rPr>
        <w:t>《压铸成型工艺与模具设计》，屈华昌</w:t>
      </w:r>
      <w:r>
        <w:rPr>
          <w:szCs w:val="21"/>
        </w:rPr>
        <w:t xml:space="preserve"> </w:t>
      </w:r>
      <w:r>
        <w:rPr>
          <w:rFonts w:hint="eastAsia"/>
          <w:szCs w:val="21"/>
        </w:rPr>
        <w:t>主编，高等教育出版社，</w:t>
      </w:r>
      <w:r>
        <w:rPr>
          <w:szCs w:val="21"/>
        </w:rPr>
        <w:t>2008</w:t>
      </w:r>
      <w:r>
        <w:rPr>
          <w:rFonts w:hint="eastAsia"/>
          <w:szCs w:val="21"/>
        </w:rPr>
        <w:t>年</w:t>
      </w:r>
      <w:r>
        <w:rPr>
          <w:szCs w:val="21"/>
        </w:rPr>
        <w:t>3</w:t>
      </w:r>
      <w:r>
        <w:rPr>
          <w:rFonts w:hint="eastAsia"/>
          <w:szCs w:val="21"/>
        </w:rPr>
        <w:t>月第一版</w:t>
      </w:r>
      <w:r>
        <w:rPr>
          <w:rFonts w:hint="eastAsia"/>
          <w:sz w:val="24"/>
          <w:szCs w:val="24"/>
        </w:rPr>
        <w:t>。</w:t>
      </w:r>
    </w:p>
    <w:p>
      <w:pPr>
        <w:spacing w:afterLines="30"/>
        <w:ind w:right="-1233" w:rightChars="-587"/>
        <w:rPr>
          <w:szCs w:val="21"/>
        </w:rPr>
      </w:pPr>
      <w:r>
        <w:rPr>
          <w:szCs w:val="21"/>
        </w:rPr>
        <w:t>3</w:t>
      </w:r>
      <w:r>
        <w:rPr>
          <w:rFonts w:hint="eastAsia"/>
          <w:szCs w:val="21"/>
        </w:rPr>
        <w:t>．</w:t>
      </w:r>
      <w:r>
        <w:rPr>
          <w:rFonts w:hint="eastAsia"/>
          <w:sz w:val="24"/>
        </w:rPr>
        <w:t>《模具制造技术》</w:t>
      </w:r>
      <w:r>
        <w:rPr>
          <w:sz w:val="24"/>
        </w:rPr>
        <w:t>.</w:t>
      </w:r>
      <w:r>
        <w:rPr>
          <w:rFonts w:hint="eastAsia"/>
          <w:sz w:val="24"/>
        </w:rPr>
        <w:t>滕宏春等主编</w:t>
      </w:r>
      <w:r>
        <w:rPr>
          <w:sz w:val="24"/>
        </w:rPr>
        <w:t>.</w:t>
      </w:r>
      <w:r>
        <w:rPr>
          <w:rFonts w:hint="eastAsia"/>
          <w:sz w:val="24"/>
        </w:rPr>
        <w:t>江苏大学出版社</w:t>
      </w:r>
      <w:r>
        <w:rPr>
          <w:sz w:val="24"/>
        </w:rPr>
        <w:t>.2014</w:t>
      </w:r>
      <w:r>
        <w:rPr>
          <w:rFonts w:hint="eastAsia"/>
          <w:sz w:val="24"/>
        </w:rPr>
        <w:t>年</w:t>
      </w:r>
      <w:r>
        <w:rPr>
          <w:sz w:val="24"/>
        </w:rPr>
        <w:t>2</w:t>
      </w:r>
      <w:r>
        <w:rPr>
          <w:rFonts w:hint="eastAsia"/>
          <w:sz w:val="24"/>
        </w:rPr>
        <w:t>月第一版。</w:t>
      </w:r>
    </w:p>
    <w:p>
      <w:pPr>
        <w:spacing w:afterLines="30"/>
        <w:ind w:right="-1233" w:rightChars="-587"/>
        <w:rPr>
          <w:szCs w:val="21"/>
        </w:rPr>
      </w:pPr>
      <w:r>
        <w:rPr>
          <w:szCs w:val="21"/>
        </w:rPr>
        <w:t xml:space="preserve">4. </w:t>
      </w:r>
      <w:r>
        <w:rPr>
          <w:rFonts w:hint="eastAsia"/>
          <w:szCs w:val="21"/>
        </w:rPr>
        <w:t>查阅报考相关院校网站模具设计与制造专业介绍。</w:t>
      </w:r>
    </w:p>
    <w:p>
      <w:pPr>
        <w:spacing w:afterLines="30"/>
        <w:ind w:right="-1233" w:rightChars="-587"/>
        <w:rPr>
          <w:szCs w:val="21"/>
        </w:rPr>
      </w:pPr>
      <w:r>
        <w:rPr>
          <w:szCs w:val="21"/>
        </w:rPr>
        <w:t>5</w:t>
      </w:r>
      <w:r>
        <w:rPr>
          <w:rFonts w:hint="eastAsia"/>
          <w:szCs w:val="21"/>
        </w:rPr>
        <w:t>．“模具设计与制造专业”百度词条。</w:t>
      </w:r>
    </w:p>
    <w:p>
      <w:pPr>
        <w:spacing w:afterLines="30"/>
        <w:ind w:right="-1233" w:rightChars="-587"/>
        <w:rPr>
          <w:szCs w:val="21"/>
        </w:rPr>
      </w:pPr>
      <w:r>
        <w:rPr>
          <w:szCs w:val="21"/>
        </w:rPr>
        <w:t>6</w:t>
      </w:r>
      <w:r>
        <w:rPr>
          <w:rFonts w:hint="eastAsia"/>
          <w:szCs w:val="21"/>
        </w:rPr>
        <w:t>、“模具”模具百度词条。</w:t>
      </w:r>
    </w:p>
    <w:p>
      <w:pPr>
        <w:spacing w:afterLines="30"/>
        <w:ind w:right="-1233" w:rightChars="-587"/>
        <w:rPr>
          <w:szCs w:val="21"/>
        </w:rPr>
      </w:pPr>
      <w:r>
        <w:rPr>
          <w:szCs w:val="21"/>
        </w:rPr>
        <w:t>7</w:t>
      </w:r>
      <w:r>
        <w:rPr>
          <w:rFonts w:hint="eastAsia"/>
          <w:szCs w:val="21"/>
        </w:rPr>
        <w:t>、“压铸模的基本结构”百度图片及其说明。</w:t>
      </w:r>
    </w:p>
    <w:p>
      <w:r>
        <w:t>8</w:t>
      </w:r>
      <w:r>
        <w:rPr>
          <w:rFonts w:hint="eastAsia"/>
        </w:rPr>
        <w:t>、</w:t>
      </w:r>
      <w:r>
        <w:rPr>
          <w:rFonts w:hint="eastAsia"/>
          <w:szCs w:val="21"/>
        </w:rPr>
        <w:t>查阅现代</w:t>
      </w:r>
      <w:r>
        <w:rPr>
          <w:rFonts w:hint="eastAsia"/>
        </w:rPr>
        <w:t>学徒制的招生资料及现代学徒制的</w:t>
      </w:r>
      <w:r>
        <w:rPr>
          <w:rFonts w:hint="eastAsia"/>
          <w:szCs w:val="21"/>
        </w:rPr>
        <w:t>百度百科信息。</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0100"/>
    <w:rsid w:val="000376F2"/>
    <w:rsid w:val="00073619"/>
    <w:rsid w:val="00086715"/>
    <w:rsid w:val="00087ADB"/>
    <w:rsid w:val="000D601A"/>
    <w:rsid w:val="0014654E"/>
    <w:rsid w:val="00181018"/>
    <w:rsid w:val="00185F18"/>
    <w:rsid w:val="0019336E"/>
    <w:rsid w:val="001B5684"/>
    <w:rsid w:val="00210838"/>
    <w:rsid w:val="00217794"/>
    <w:rsid w:val="002C0053"/>
    <w:rsid w:val="002E3F49"/>
    <w:rsid w:val="0030474F"/>
    <w:rsid w:val="003330C3"/>
    <w:rsid w:val="0039347E"/>
    <w:rsid w:val="003A14CC"/>
    <w:rsid w:val="003D7BC7"/>
    <w:rsid w:val="00412276"/>
    <w:rsid w:val="00412FF6"/>
    <w:rsid w:val="00477971"/>
    <w:rsid w:val="00485E51"/>
    <w:rsid w:val="004A2981"/>
    <w:rsid w:val="004B64DC"/>
    <w:rsid w:val="0051185A"/>
    <w:rsid w:val="005406C8"/>
    <w:rsid w:val="0059082B"/>
    <w:rsid w:val="005A4FF8"/>
    <w:rsid w:val="005C4D09"/>
    <w:rsid w:val="005D08E0"/>
    <w:rsid w:val="00624643"/>
    <w:rsid w:val="006517F8"/>
    <w:rsid w:val="006650E5"/>
    <w:rsid w:val="00670331"/>
    <w:rsid w:val="00690002"/>
    <w:rsid w:val="00696097"/>
    <w:rsid w:val="006B6C78"/>
    <w:rsid w:val="007267C7"/>
    <w:rsid w:val="00766062"/>
    <w:rsid w:val="0079149F"/>
    <w:rsid w:val="007B3EE1"/>
    <w:rsid w:val="007D6C56"/>
    <w:rsid w:val="00865D94"/>
    <w:rsid w:val="008B6FEC"/>
    <w:rsid w:val="00914F3C"/>
    <w:rsid w:val="00945E0A"/>
    <w:rsid w:val="0098177D"/>
    <w:rsid w:val="00983132"/>
    <w:rsid w:val="00995679"/>
    <w:rsid w:val="00A42389"/>
    <w:rsid w:val="00A46C5B"/>
    <w:rsid w:val="00AE003A"/>
    <w:rsid w:val="00B00F43"/>
    <w:rsid w:val="00B25FED"/>
    <w:rsid w:val="00B372B1"/>
    <w:rsid w:val="00B53782"/>
    <w:rsid w:val="00B70100"/>
    <w:rsid w:val="00BA42BB"/>
    <w:rsid w:val="00BC702A"/>
    <w:rsid w:val="00BD6EDA"/>
    <w:rsid w:val="00BF01C0"/>
    <w:rsid w:val="00C01A62"/>
    <w:rsid w:val="00C056FA"/>
    <w:rsid w:val="00C41F0E"/>
    <w:rsid w:val="00C548CC"/>
    <w:rsid w:val="00C73BCE"/>
    <w:rsid w:val="00C81800"/>
    <w:rsid w:val="00C85FB7"/>
    <w:rsid w:val="00C94B14"/>
    <w:rsid w:val="00CB151C"/>
    <w:rsid w:val="00CE31FF"/>
    <w:rsid w:val="00CF5A7C"/>
    <w:rsid w:val="00D03E46"/>
    <w:rsid w:val="00D56AEB"/>
    <w:rsid w:val="00D621BB"/>
    <w:rsid w:val="00D65FEC"/>
    <w:rsid w:val="00D72963"/>
    <w:rsid w:val="00D7474E"/>
    <w:rsid w:val="00D75A3B"/>
    <w:rsid w:val="00D84E43"/>
    <w:rsid w:val="00DB3C3B"/>
    <w:rsid w:val="00E00859"/>
    <w:rsid w:val="00E52B92"/>
    <w:rsid w:val="00E7332B"/>
    <w:rsid w:val="00E77D4F"/>
    <w:rsid w:val="00EB7ABC"/>
    <w:rsid w:val="00EC6075"/>
    <w:rsid w:val="00F113CC"/>
    <w:rsid w:val="00F17287"/>
    <w:rsid w:val="00F327D3"/>
    <w:rsid w:val="00F52B51"/>
    <w:rsid w:val="00F74F6E"/>
    <w:rsid w:val="00F85F2E"/>
    <w:rsid w:val="0D774D43"/>
    <w:rsid w:val="4AAC2D87"/>
    <w:rsid w:val="4CD4549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0"/>
    <w:qFormat/>
    <w:locked/>
    <w:uiPriority w:val="99"/>
    <w:pPr>
      <w:widowControl/>
      <w:spacing w:before="100" w:beforeAutospacing="1" w:after="100" w:afterAutospacing="1"/>
      <w:jc w:val="left"/>
      <w:outlineLvl w:val="2"/>
    </w:pPr>
    <w:rPr>
      <w:rFonts w:ascii="宋体" w:hAnsi="宋体" w:cs="宋体"/>
      <w:b/>
      <w:bCs/>
      <w:kern w:val="0"/>
      <w:sz w:val="27"/>
      <w:szCs w:val="27"/>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locked/>
    <w:uiPriority w:val="99"/>
    <w:rPr>
      <w:rFonts w:cs="Times New Roman"/>
      <w:b/>
      <w:bCs/>
    </w:rPr>
  </w:style>
  <w:style w:type="character" w:styleId="8">
    <w:name w:val="Emphasis"/>
    <w:basedOn w:val="6"/>
    <w:qFormat/>
    <w:locked/>
    <w:uiPriority w:val="99"/>
    <w:rPr>
      <w:rFonts w:cs="Times New Roman"/>
      <w:i/>
      <w:iCs/>
    </w:rPr>
  </w:style>
  <w:style w:type="character" w:styleId="9">
    <w:name w:val="Hyperlink"/>
    <w:basedOn w:val="6"/>
    <w:uiPriority w:val="99"/>
    <w:rPr>
      <w:rFonts w:cs="Times New Roman"/>
      <w:color w:val="0000FF"/>
      <w:u w:val="single"/>
    </w:rPr>
  </w:style>
  <w:style w:type="character" w:customStyle="1" w:styleId="10">
    <w:name w:val="Heading 3 Char"/>
    <w:basedOn w:val="6"/>
    <w:link w:val="2"/>
    <w:semiHidden/>
    <w:locked/>
    <w:uiPriority w:val="99"/>
    <w:rPr>
      <w:rFonts w:cs="Times New Roman"/>
      <w:b/>
      <w:bCs/>
      <w:sz w:val="32"/>
      <w:szCs w:val="32"/>
    </w:rPr>
  </w:style>
  <w:style w:type="character" w:customStyle="1" w:styleId="11">
    <w:name w:val="Header Char"/>
    <w:basedOn w:val="6"/>
    <w:link w:val="4"/>
    <w:locked/>
    <w:uiPriority w:val="99"/>
    <w:rPr>
      <w:rFonts w:cs="Times New Roman"/>
      <w:sz w:val="18"/>
      <w:szCs w:val="18"/>
    </w:rPr>
  </w:style>
  <w:style w:type="character" w:customStyle="1" w:styleId="12">
    <w:name w:val="Footer Char"/>
    <w:basedOn w:val="6"/>
    <w:link w:val="3"/>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367</Words>
  <Characters>2093</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2020-10-05T02:58:00Z</dcterms:created>
  <dc:creator>PC</dc:creator>
  <cp:lastModifiedBy>Administrator</cp:lastModifiedBy>
  <dcterms:modified xsi:type="dcterms:W3CDTF">2020-10-10T14:53:36Z</dcterms:modified>
  <dc:title>2019年茂名职业技术学院电气自动化技术专业现代学徒制职业技能考试大纲</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