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FC" w:rsidRDefault="00BE3904" w:rsidP="00071CFC">
      <w:pPr>
        <w:jc w:val="center"/>
        <w:rPr>
          <w:b/>
          <w:bCs/>
          <w:sz w:val="36"/>
          <w:szCs w:val="40"/>
        </w:rPr>
      </w:pPr>
      <w:r>
        <w:rPr>
          <w:rFonts w:hint="eastAsia"/>
        </w:rPr>
        <w:t xml:space="preserve">  </w:t>
      </w:r>
      <w:r w:rsidR="00071CFC">
        <w:rPr>
          <w:b/>
          <w:bCs/>
          <w:sz w:val="36"/>
          <w:szCs w:val="40"/>
        </w:rPr>
        <w:t>14</w:t>
      </w:r>
      <w:r w:rsidR="00071CFC">
        <w:rPr>
          <w:rFonts w:hint="eastAsia"/>
          <w:b/>
          <w:bCs/>
          <w:sz w:val="36"/>
          <w:szCs w:val="40"/>
        </w:rPr>
        <w:t>级第</w:t>
      </w:r>
      <w:r w:rsidR="00071CFC">
        <w:rPr>
          <w:rFonts w:hint="eastAsia"/>
          <w:b/>
          <w:bCs/>
          <w:sz w:val="36"/>
          <w:szCs w:val="40"/>
        </w:rPr>
        <w:t>7</w:t>
      </w:r>
      <w:r w:rsidR="00071CFC">
        <w:rPr>
          <w:b/>
          <w:bCs/>
          <w:sz w:val="36"/>
          <w:szCs w:val="40"/>
        </w:rPr>
        <w:t>~</w:t>
      </w:r>
      <w:r w:rsidR="00071CFC">
        <w:rPr>
          <w:rFonts w:hint="eastAsia"/>
          <w:b/>
          <w:bCs/>
          <w:sz w:val="36"/>
          <w:szCs w:val="40"/>
        </w:rPr>
        <w:t>8</w:t>
      </w:r>
      <w:r w:rsidR="00071CFC">
        <w:rPr>
          <w:rFonts w:hint="eastAsia"/>
          <w:b/>
          <w:bCs/>
          <w:sz w:val="36"/>
          <w:szCs w:val="40"/>
        </w:rPr>
        <w:t>周课堂考勤情况</w:t>
      </w:r>
    </w:p>
    <w:p w:rsidR="00071CFC" w:rsidRPr="00071CFC" w:rsidRDefault="00071CFC" w:rsidP="00071CFC">
      <w:pPr>
        <w:ind w:firstLineChars="150" w:firstLine="315"/>
        <w:jc w:val="center"/>
        <w:rPr>
          <w:sz w:val="36"/>
          <w:szCs w:val="40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日—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1952"/>
        <w:gridCol w:w="1459"/>
        <w:gridCol w:w="1704"/>
        <w:gridCol w:w="1704"/>
        <w:gridCol w:w="1703"/>
      </w:tblGrid>
      <w:tr w:rsidR="00400992">
        <w:tc>
          <w:tcPr>
            <w:tcW w:w="1145" w:type="pct"/>
          </w:tcPr>
          <w:p w:rsidR="00400992" w:rsidRDefault="00BE3904" w:rsidP="000049E7">
            <w:pPr>
              <w:ind w:firstLineChars="350" w:firstLine="735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pct"/>
          </w:tcPr>
          <w:p w:rsidR="00400992" w:rsidRDefault="00BE3904" w:rsidP="000049E7">
            <w:pPr>
              <w:ind w:firstLineChars="150" w:firstLine="31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0" w:type="pct"/>
          </w:tcPr>
          <w:p w:rsidR="00400992" w:rsidRDefault="00BE3904" w:rsidP="000049E7">
            <w:pPr>
              <w:ind w:firstLineChars="200" w:firstLine="420"/>
              <w:jc w:val="center"/>
            </w:pPr>
            <w:r>
              <w:rPr>
                <w:rFonts w:hint="eastAsia"/>
              </w:rPr>
              <w:t>请假（节）</w:t>
            </w:r>
          </w:p>
        </w:tc>
        <w:tc>
          <w:tcPr>
            <w:tcW w:w="1000" w:type="pct"/>
          </w:tcPr>
          <w:p w:rsidR="00400992" w:rsidRDefault="00BE3904" w:rsidP="000049E7">
            <w:pPr>
              <w:ind w:firstLineChars="150" w:firstLine="315"/>
              <w:jc w:val="center"/>
            </w:pPr>
            <w:r>
              <w:rPr>
                <w:rFonts w:hint="eastAsia"/>
              </w:rPr>
              <w:t>旷课（节）</w:t>
            </w:r>
          </w:p>
        </w:tc>
        <w:tc>
          <w:tcPr>
            <w:tcW w:w="999" w:type="pct"/>
          </w:tcPr>
          <w:p w:rsidR="00400992" w:rsidRDefault="00BE3904" w:rsidP="000049E7">
            <w:pPr>
              <w:jc w:val="center"/>
            </w:pPr>
            <w:r>
              <w:t>迟到（次）</w:t>
            </w:r>
          </w:p>
        </w:tc>
      </w:tr>
      <w:tr w:rsidR="00071CFC">
        <w:tc>
          <w:tcPr>
            <w:tcW w:w="1145" w:type="pct"/>
            <w:vMerge w:val="restart"/>
          </w:tcPr>
          <w:p w:rsidR="00071CFC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 w:rsidR="001322F5">
              <w:rPr>
                <w:rFonts w:hint="eastAsia"/>
              </w:rPr>
              <w:t>会计电算化（</w:t>
            </w:r>
            <w:r w:rsidR="001322F5">
              <w:rPr>
                <w:rFonts w:hint="eastAsia"/>
              </w:rPr>
              <w:t>1</w:t>
            </w:r>
            <w:r w:rsidR="001322F5">
              <w:rPr>
                <w:rFonts w:hint="eastAsia"/>
              </w:rPr>
              <w:t>）班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伍思烁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周苑薇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何凤婷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杨霜</w:t>
            </w:r>
            <w:proofErr w:type="gramStart"/>
            <w:r>
              <w:rPr>
                <w:rFonts w:hint="eastAsia"/>
              </w:rPr>
              <w:t>霜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400992">
        <w:trPr>
          <w:trHeight w:val="313"/>
        </w:trPr>
        <w:tc>
          <w:tcPr>
            <w:tcW w:w="1145" w:type="pct"/>
            <w:vMerge w:val="restart"/>
          </w:tcPr>
          <w:p w:rsidR="00BE3904" w:rsidRDefault="00BE3904" w:rsidP="000049E7">
            <w:pPr>
              <w:jc w:val="center"/>
            </w:pPr>
          </w:p>
          <w:p w:rsidR="00400992" w:rsidRDefault="00BE3904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t>3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叶灿新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E562D4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杨浩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E562D4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李伟杰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E562D4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 w:val="restart"/>
          </w:tcPr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t>4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汪嘉瑶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林炜琪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蓝君媚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小浪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 w:val="restart"/>
          </w:tcPr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t>5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谢莉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郑斯怡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陈运莲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欧玉燕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梁志卢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陈宝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钟曙玲</w:t>
            </w:r>
          </w:p>
        </w:tc>
        <w:tc>
          <w:tcPr>
            <w:tcW w:w="1000" w:type="pct"/>
          </w:tcPr>
          <w:p w:rsidR="00071CFC" w:rsidRDefault="00AD43F0" w:rsidP="000049E7">
            <w:pPr>
              <w:jc w:val="center"/>
            </w:pPr>
            <w:r>
              <w:rPr>
                <w:rFonts w:hint="eastAsia"/>
              </w:rPr>
              <w:t>20</w:t>
            </w:r>
            <w:bookmarkStart w:id="0" w:name="_GoBack"/>
            <w:bookmarkEnd w:id="0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proofErr w:type="gramStart"/>
            <w:r>
              <w:rPr>
                <w:rFonts w:hint="eastAsia"/>
              </w:rPr>
              <w:t>朱晓欢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</w:tcPr>
          <w:p w:rsidR="00071CFC" w:rsidRDefault="00071CFC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袁土调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 w:val="restart"/>
          </w:tcPr>
          <w:p w:rsidR="00071CFC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 w:rsidR="00071CFC">
              <w:t>会计电算化</w:t>
            </w:r>
            <w:r w:rsidR="001322F5">
              <w:rPr>
                <w:rFonts w:hint="eastAsia"/>
              </w:rPr>
              <w:t>（</w:t>
            </w:r>
            <w:r w:rsidR="00071CFC">
              <w:t>8</w:t>
            </w:r>
            <w:r w:rsidR="001322F5">
              <w:rPr>
                <w:rFonts w:hint="eastAsia"/>
              </w:rPr>
              <w:t>）</w:t>
            </w:r>
            <w:r w:rsidR="00071CFC"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洪江明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Pr="00E562D4" w:rsidRDefault="00071CFC" w:rsidP="000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562D4">
              <w:rPr>
                <w:rFonts w:ascii="宋体" w:eastAsia="宋体" w:hAnsi="宋体" w:cs="宋体"/>
                <w:kern w:val="0"/>
                <w:sz w:val="24"/>
                <w:szCs w:val="24"/>
              </w:rPr>
              <w:t>曾健恒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Pr="00E562D4" w:rsidRDefault="00071CFC" w:rsidP="000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曾眉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Pr="00E562D4" w:rsidRDefault="00071CFC" w:rsidP="000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林冬儿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 w:val="restart"/>
          </w:tcPr>
          <w:p w:rsidR="00071CFC" w:rsidRDefault="00071CFC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t>9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林钰敏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刘巧枝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李晓君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proofErr w:type="gramStart"/>
            <w:r>
              <w:rPr>
                <w:rFonts w:hint="eastAsia"/>
              </w:rPr>
              <w:t>叶雪华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400992">
        <w:tc>
          <w:tcPr>
            <w:tcW w:w="1145" w:type="pct"/>
            <w:vMerge w:val="restart"/>
          </w:tcPr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400992" w:rsidRDefault="00BE3904" w:rsidP="000049E7">
            <w:pPr>
              <w:jc w:val="center"/>
            </w:pPr>
            <w:r>
              <w:t>会计电算化</w:t>
            </w:r>
            <w:r w:rsidR="001322F5">
              <w:rPr>
                <w:rFonts w:hint="eastAsia"/>
              </w:rPr>
              <w:t>（</w:t>
            </w:r>
            <w:r>
              <w:t>10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陈紫莹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71CFC" w:rsidP="000049E7">
            <w:pPr>
              <w:jc w:val="center"/>
            </w:pPr>
            <w:r w:rsidRPr="00071CFC">
              <w:rPr>
                <w:rFonts w:hint="eastAsia"/>
                <w:color w:val="FF0000"/>
              </w:rPr>
              <w:t>44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李凯婷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4182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何桂莹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4182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钟丽欣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4182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李燕珊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4182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孙陆杰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04182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071CFC">
        <w:tc>
          <w:tcPr>
            <w:tcW w:w="1145" w:type="pct"/>
            <w:vMerge w:val="restart"/>
          </w:tcPr>
          <w:p w:rsidR="00071CFC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 w:rsidR="00071CFC">
              <w:t>市场营销</w:t>
            </w:r>
            <w:r w:rsidR="001322F5">
              <w:rPr>
                <w:rFonts w:hint="eastAsia"/>
              </w:rPr>
              <w:t>（</w:t>
            </w:r>
            <w:r w:rsidR="00071CFC">
              <w:t>1</w:t>
            </w:r>
            <w:r w:rsidR="001322F5">
              <w:rPr>
                <w:rFonts w:hint="eastAsia"/>
              </w:rPr>
              <w:t>）</w:t>
            </w:r>
            <w:r w:rsidR="00071CFC"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钟炎坤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proofErr w:type="gramStart"/>
            <w:r>
              <w:rPr>
                <w:rFonts w:hint="eastAsia"/>
              </w:rPr>
              <w:t>莫鹏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郭永辉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proofErr w:type="gramStart"/>
            <w:r>
              <w:rPr>
                <w:rFonts w:hint="eastAsia"/>
              </w:rPr>
              <w:t>郑童摇</w:t>
            </w:r>
            <w:proofErr w:type="gramEnd"/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蔡任洲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郑伟彬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邹佳琳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 w:val="restart"/>
          </w:tcPr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</w:p>
          <w:p w:rsidR="00071CFC" w:rsidRDefault="00071CFC" w:rsidP="000049E7">
            <w:pPr>
              <w:jc w:val="center"/>
            </w:pPr>
            <w:r>
              <w:t>市场营销</w:t>
            </w:r>
            <w:r w:rsidR="001322F5">
              <w:rPr>
                <w:rFonts w:hint="eastAsia"/>
              </w:rPr>
              <w:t>（</w:t>
            </w:r>
            <w:r>
              <w:t>2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柯艳萍</w:t>
            </w:r>
          </w:p>
        </w:tc>
        <w:tc>
          <w:tcPr>
            <w:tcW w:w="1000" w:type="pct"/>
          </w:tcPr>
          <w:p w:rsidR="00071CFC" w:rsidRPr="00565ED3" w:rsidRDefault="00071CFC" w:rsidP="000049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廖碧敏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古学斌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白汉培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t>张少青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杨木凤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阮劲桦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袁圣军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071CFC">
        <w:tc>
          <w:tcPr>
            <w:tcW w:w="1145" w:type="pct"/>
            <w:vMerge/>
          </w:tcPr>
          <w:p w:rsidR="00071CFC" w:rsidRDefault="00071CFC" w:rsidP="000049E7">
            <w:pPr>
              <w:jc w:val="center"/>
            </w:pPr>
          </w:p>
        </w:tc>
        <w:tc>
          <w:tcPr>
            <w:tcW w:w="856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陈林锋</w:t>
            </w: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</w:p>
        </w:tc>
        <w:tc>
          <w:tcPr>
            <w:tcW w:w="1000" w:type="pct"/>
          </w:tcPr>
          <w:p w:rsidR="00071CFC" w:rsidRDefault="00071CFC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071CFC" w:rsidRDefault="00071CFC" w:rsidP="000049E7">
            <w:pPr>
              <w:jc w:val="center"/>
            </w:pPr>
          </w:p>
        </w:tc>
      </w:tr>
      <w:tr w:rsidR="00400992">
        <w:tc>
          <w:tcPr>
            <w:tcW w:w="1145" w:type="pct"/>
            <w:vMerge w:val="restart"/>
          </w:tcPr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400992" w:rsidRDefault="00BE3904" w:rsidP="000049E7">
            <w:pPr>
              <w:jc w:val="center"/>
            </w:pPr>
            <w:r>
              <w:t>市场营销</w:t>
            </w:r>
            <w:r w:rsidR="001322F5">
              <w:rPr>
                <w:rFonts w:hint="eastAsia"/>
              </w:rPr>
              <w:t>（</w:t>
            </w:r>
            <w:r>
              <w:t>3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proofErr w:type="gramStart"/>
            <w:r>
              <w:t>余均锋</w:t>
            </w:r>
            <w:proofErr w:type="gramEnd"/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陈晓鹏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袁圣军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阮劲桦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黄水武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黄斌杰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梁闰恒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DB2B31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322F5">
        <w:tc>
          <w:tcPr>
            <w:tcW w:w="1145" w:type="pct"/>
            <w:vMerge w:val="restar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网络营销（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柏金娣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孔罗莎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镕安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400992">
        <w:tc>
          <w:tcPr>
            <w:tcW w:w="1145" w:type="pct"/>
            <w:vMerge w:val="restart"/>
          </w:tcPr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400992" w:rsidRDefault="00BE3904" w:rsidP="000049E7">
            <w:pPr>
              <w:jc w:val="center"/>
            </w:pPr>
            <w:r>
              <w:t>物流管理</w:t>
            </w:r>
            <w:r w:rsidR="001322F5">
              <w:rPr>
                <w:rFonts w:hint="eastAsia"/>
              </w:rPr>
              <w:t>（</w:t>
            </w:r>
            <w:r>
              <w:t>1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翟静美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AA2759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乐雨</w:t>
            </w:r>
          </w:p>
        </w:tc>
        <w:tc>
          <w:tcPr>
            <w:tcW w:w="1000" w:type="pct"/>
          </w:tcPr>
          <w:p w:rsidR="00400992" w:rsidRDefault="00AA2759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吕磊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AA2759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黄浩然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AA2759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1322F5">
        <w:tc>
          <w:tcPr>
            <w:tcW w:w="1145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物流管理（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邓健萍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 w:val="restart"/>
          </w:tcPr>
          <w:p w:rsidR="001322F5" w:rsidRDefault="001322F5" w:rsidP="000049E7">
            <w:pPr>
              <w:jc w:val="center"/>
            </w:pPr>
            <w:r>
              <w:t>商务英语</w:t>
            </w:r>
            <w:r w:rsidR="000049E7">
              <w:rPr>
                <w:rFonts w:hint="eastAsia"/>
              </w:rPr>
              <w:t>（</w:t>
            </w:r>
            <w:r>
              <w:t>1</w:t>
            </w:r>
            <w:r w:rsidR="000049E7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t>黄华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proofErr w:type="gramStart"/>
            <w:r>
              <w:rPr>
                <w:rFonts w:hint="eastAsia"/>
              </w:rPr>
              <w:t>杨诗雅</w:t>
            </w:r>
            <w:proofErr w:type="gramEnd"/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王奕旋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 w:val="restart"/>
          </w:tcPr>
          <w:p w:rsidR="001322F5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 w:rsidR="001322F5">
              <w:t>国际贸易</w:t>
            </w:r>
            <w:r w:rsidR="001322F5">
              <w:rPr>
                <w:rFonts w:hint="eastAsia"/>
              </w:rPr>
              <w:t>（</w:t>
            </w:r>
            <w:r w:rsidR="001322F5">
              <w:t>1</w:t>
            </w:r>
            <w:r w:rsidR="001322F5">
              <w:rPr>
                <w:rFonts w:hint="eastAsia"/>
              </w:rPr>
              <w:t>）</w:t>
            </w:r>
            <w:r w:rsidR="001322F5">
              <w:t>班</w:t>
            </w:r>
          </w:p>
        </w:tc>
        <w:tc>
          <w:tcPr>
            <w:tcW w:w="856" w:type="pct"/>
          </w:tcPr>
          <w:p w:rsidR="001322F5" w:rsidRPr="00AA2759" w:rsidRDefault="001322F5" w:rsidP="000049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t>林</w:t>
            </w:r>
            <w:r w:rsidRPr="00AA2759">
              <w:rPr>
                <w:rFonts w:ascii="宋体" w:eastAsia="宋体" w:hAnsi="宋体" w:cs="宋体"/>
                <w:kern w:val="0"/>
                <w:sz w:val="24"/>
                <w:szCs w:val="24"/>
              </w:rPr>
              <w:t>舒</w:t>
            </w:r>
            <w:r>
              <w:t>咏</w:t>
            </w:r>
            <w:proofErr w:type="gramEnd"/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李玉兰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1322F5">
        <w:tc>
          <w:tcPr>
            <w:tcW w:w="1145" w:type="pct"/>
            <w:vMerge/>
          </w:tcPr>
          <w:p w:rsidR="001322F5" w:rsidRDefault="001322F5" w:rsidP="000049E7">
            <w:pPr>
              <w:jc w:val="center"/>
            </w:pPr>
          </w:p>
        </w:tc>
        <w:tc>
          <w:tcPr>
            <w:tcW w:w="856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谭润贤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565ED3">
        <w:tc>
          <w:tcPr>
            <w:tcW w:w="1145" w:type="pct"/>
            <w:vMerge w:val="restart"/>
          </w:tcPr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  <w:r>
              <w:t>国际贸易</w:t>
            </w:r>
            <w:r w:rsidR="001322F5">
              <w:rPr>
                <w:rFonts w:hint="eastAsia"/>
              </w:rPr>
              <w:t>（</w:t>
            </w:r>
            <w:r>
              <w:t>2</w:t>
            </w:r>
            <w:r w:rsidR="001322F5">
              <w:rPr>
                <w:rFonts w:hint="eastAsia"/>
              </w:rPr>
              <w:t>）</w:t>
            </w:r>
            <w:r>
              <w:t>班</w:t>
            </w:r>
          </w:p>
        </w:tc>
        <w:tc>
          <w:tcPr>
            <w:tcW w:w="856" w:type="pct"/>
          </w:tcPr>
          <w:p w:rsidR="00565ED3" w:rsidRDefault="00565ED3" w:rsidP="000049E7">
            <w:pPr>
              <w:jc w:val="center"/>
            </w:pPr>
            <w:r>
              <w:t>江慧玲</w:t>
            </w:r>
          </w:p>
        </w:tc>
        <w:tc>
          <w:tcPr>
            <w:tcW w:w="1000" w:type="pct"/>
          </w:tcPr>
          <w:p w:rsidR="00565ED3" w:rsidRPr="00565ED3" w:rsidRDefault="00565ED3" w:rsidP="000049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pct"/>
          </w:tcPr>
          <w:p w:rsidR="00565ED3" w:rsidRDefault="00565ED3" w:rsidP="000049E7">
            <w:pPr>
              <w:jc w:val="center"/>
            </w:pPr>
          </w:p>
        </w:tc>
        <w:tc>
          <w:tcPr>
            <w:tcW w:w="999" w:type="pct"/>
          </w:tcPr>
          <w:p w:rsidR="00565ED3" w:rsidRDefault="00565ED3" w:rsidP="000049E7">
            <w:pPr>
              <w:jc w:val="center"/>
            </w:pPr>
          </w:p>
        </w:tc>
      </w:tr>
      <w:tr w:rsidR="00565ED3">
        <w:tc>
          <w:tcPr>
            <w:tcW w:w="1145" w:type="pct"/>
            <w:vMerge/>
          </w:tcPr>
          <w:p w:rsidR="00565ED3" w:rsidRDefault="00565ED3" w:rsidP="000049E7">
            <w:pPr>
              <w:jc w:val="center"/>
            </w:pPr>
          </w:p>
        </w:tc>
        <w:tc>
          <w:tcPr>
            <w:tcW w:w="856" w:type="pct"/>
          </w:tcPr>
          <w:p w:rsidR="00565ED3" w:rsidRDefault="00565ED3" w:rsidP="000049E7">
            <w:pPr>
              <w:jc w:val="center"/>
            </w:pPr>
            <w:r>
              <w:t>张伟烁</w:t>
            </w:r>
          </w:p>
        </w:tc>
        <w:tc>
          <w:tcPr>
            <w:tcW w:w="1000" w:type="pct"/>
          </w:tcPr>
          <w:p w:rsidR="00565ED3" w:rsidRDefault="00565ED3" w:rsidP="000049E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0" w:type="pct"/>
          </w:tcPr>
          <w:p w:rsidR="00565ED3" w:rsidRDefault="00565ED3" w:rsidP="000049E7">
            <w:pPr>
              <w:jc w:val="center"/>
            </w:pPr>
          </w:p>
        </w:tc>
        <w:tc>
          <w:tcPr>
            <w:tcW w:w="999" w:type="pct"/>
          </w:tcPr>
          <w:p w:rsidR="00565ED3" w:rsidRDefault="00565ED3" w:rsidP="000049E7">
            <w:pPr>
              <w:jc w:val="center"/>
            </w:pPr>
          </w:p>
        </w:tc>
      </w:tr>
      <w:tr w:rsidR="00565ED3">
        <w:tc>
          <w:tcPr>
            <w:tcW w:w="1145" w:type="pct"/>
            <w:vMerge/>
          </w:tcPr>
          <w:p w:rsidR="00565ED3" w:rsidRDefault="00565ED3" w:rsidP="000049E7">
            <w:pPr>
              <w:jc w:val="center"/>
            </w:pPr>
          </w:p>
        </w:tc>
        <w:tc>
          <w:tcPr>
            <w:tcW w:w="856" w:type="pct"/>
          </w:tcPr>
          <w:p w:rsidR="00565ED3" w:rsidRPr="00565ED3" w:rsidRDefault="00565ED3" w:rsidP="000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5ED3">
              <w:rPr>
                <w:rFonts w:ascii="宋体" w:eastAsia="宋体" w:hAnsi="宋体" w:cs="宋体"/>
                <w:kern w:val="0"/>
                <w:sz w:val="24"/>
                <w:szCs w:val="24"/>
              </w:rPr>
              <w:t>邱嘉怡</w:t>
            </w:r>
          </w:p>
        </w:tc>
        <w:tc>
          <w:tcPr>
            <w:tcW w:w="1000" w:type="pct"/>
          </w:tcPr>
          <w:p w:rsidR="00565ED3" w:rsidRDefault="00565ED3" w:rsidP="000049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0" w:type="pct"/>
          </w:tcPr>
          <w:p w:rsidR="00565ED3" w:rsidRDefault="00565ED3" w:rsidP="000049E7">
            <w:pPr>
              <w:jc w:val="center"/>
            </w:pPr>
          </w:p>
        </w:tc>
        <w:tc>
          <w:tcPr>
            <w:tcW w:w="999" w:type="pct"/>
          </w:tcPr>
          <w:p w:rsidR="00565ED3" w:rsidRDefault="00565ED3" w:rsidP="000049E7">
            <w:pPr>
              <w:jc w:val="center"/>
            </w:pPr>
          </w:p>
        </w:tc>
      </w:tr>
      <w:tr w:rsidR="001322F5">
        <w:tc>
          <w:tcPr>
            <w:tcW w:w="1145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酒店管理班</w:t>
            </w:r>
          </w:p>
        </w:tc>
        <w:tc>
          <w:tcPr>
            <w:tcW w:w="856" w:type="pct"/>
          </w:tcPr>
          <w:p w:rsidR="001322F5" w:rsidRPr="00565ED3" w:rsidRDefault="001322F5" w:rsidP="000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官嘉惠</w:t>
            </w:r>
            <w:proofErr w:type="gramEnd"/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0" w:type="pct"/>
          </w:tcPr>
          <w:p w:rsidR="001322F5" w:rsidRDefault="001322F5" w:rsidP="000049E7">
            <w:pPr>
              <w:jc w:val="center"/>
            </w:pPr>
          </w:p>
        </w:tc>
        <w:tc>
          <w:tcPr>
            <w:tcW w:w="999" w:type="pct"/>
          </w:tcPr>
          <w:p w:rsidR="001322F5" w:rsidRDefault="001322F5" w:rsidP="000049E7">
            <w:pPr>
              <w:jc w:val="center"/>
            </w:pPr>
          </w:p>
        </w:tc>
      </w:tr>
      <w:tr w:rsidR="00400992">
        <w:tc>
          <w:tcPr>
            <w:tcW w:w="1145" w:type="pct"/>
            <w:vMerge w:val="restart"/>
          </w:tcPr>
          <w:p w:rsidR="00565ED3" w:rsidRDefault="00565ED3" w:rsidP="000049E7">
            <w:pPr>
              <w:jc w:val="center"/>
            </w:pPr>
          </w:p>
          <w:p w:rsidR="00565ED3" w:rsidRDefault="00565ED3" w:rsidP="000049E7">
            <w:pPr>
              <w:jc w:val="center"/>
            </w:pPr>
          </w:p>
          <w:p w:rsidR="00400992" w:rsidRDefault="00BE3904" w:rsidP="000049E7">
            <w:pPr>
              <w:ind w:firstLineChars="100" w:firstLine="210"/>
              <w:jc w:val="center"/>
            </w:pPr>
            <w:r>
              <w:t>旅游管理班</w:t>
            </w: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郭嘉城</w:t>
            </w:r>
          </w:p>
        </w:tc>
        <w:tc>
          <w:tcPr>
            <w:tcW w:w="1000" w:type="pct"/>
          </w:tcPr>
          <w:p w:rsidR="00400992" w:rsidRDefault="001322F5" w:rsidP="000049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565ED3" w:rsidP="000049E7">
            <w:pPr>
              <w:jc w:val="center"/>
            </w:pPr>
            <w:r>
              <w:t>黄</w:t>
            </w:r>
            <w:r>
              <w:rPr>
                <w:rFonts w:hint="eastAsia"/>
              </w:rPr>
              <w:t>婷婷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565ED3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梁志豪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999" w:type="pct"/>
          </w:tcPr>
          <w:p w:rsidR="00400992" w:rsidRDefault="00565ED3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00992">
        <w:tc>
          <w:tcPr>
            <w:tcW w:w="1145" w:type="pct"/>
            <w:vMerge/>
          </w:tcPr>
          <w:p w:rsidR="00400992" w:rsidRDefault="00400992" w:rsidP="000049E7">
            <w:pPr>
              <w:jc w:val="center"/>
            </w:pPr>
          </w:p>
        </w:tc>
        <w:tc>
          <w:tcPr>
            <w:tcW w:w="856" w:type="pct"/>
          </w:tcPr>
          <w:p w:rsidR="00400992" w:rsidRDefault="00BE3904" w:rsidP="000049E7">
            <w:pPr>
              <w:jc w:val="center"/>
            </w:pPr>
            <w:r>
              <w:t>李韵冰</w:t>
            </w:r>
          </w:p>
        </w:tc>
        <w:tc>
          <w:tcPr>
            <w:tcW w:w="1000" w:type="pct"/>
          </w:tcPr>
          <w:p w:rsidR="00400992" w:rsidRDefault="00400992" w:rsidP="000049E7">
            <w:pPr>
              <w:jc w:val="center"/>
            </w:pPr>
          </w:p>
        </w:tc>
        <w:tc>
          <w:tcPr>
            <w:tcW w:w="1000" w:type="pct"/>
          </w:tcPr>
          <w:p w:rsidR="00400992" w:rsidRDefault="00565ED3" w:rsidP="000049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9" w:type="pct"/>
          </w:tcPr>
          <w:p w:rsidR="00400992" w:rsidRDefault="00400992" w:rsidP="000049E7">
            <w:pPr>
              <w:jc w:val="center"/>
            </w:pPr>
          </w:p>
        </w:tc>
      </w:tr>
      <w:tr w:rsidR="000049E7" w:rsidTr="000049E7">
        <w:tc>
          <w:tcPr>
            <w:tcW w:w="1145" w:type="pc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>会计电算化（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3855" w:type="pct"/>
            <w:gridSpan w:val="4"/>
            <w:vMerge w:val="restar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全勤</w:t>
            </w:r>
          </w:p>
        </w:tc>
      </w:tr>
      <w:tr w:rsidR="000049E7" w:rsidTr="000049E7">
        <w:tc>
          <w:tcPr>
            <w:tcW w:w="1145" w:type="pc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>会计电算化（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）班</w:t>
            </w:r>
          </w:p>
        </w:tc>
        <w:tc>
          <w:tcPr>
            <w:tcW w:w="3855" w:type="pct"/>
            <w:gridSpan w:val="4"/>
            <w:vMerge/>
          </w:tcPr>
          <w:p w:rsidR="000049E7" w:rsidRDefault="000049E7" w:rsidP="000049E7">
            <w:pPr>
              <w:jc w:val="center"/>
            </w:pPr>
          </w:p>
        </w:tc>
      </w:tr>
      <w:tr w:rsidR="000049E7" w:rsidTr="000049E7">
        <w:tc>
          <w:tcPr>
            <w:tcW w:w="1145" w:type="pc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>网络营销（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）班</w:t>
            </w:r>
          </w:p>
        </w:tc>
        <w:tc>
          <w:tcPr>
            <w:tcW w:w="3855" w:type="pct"/>
            <w:gridSpan w:val="4"/>
            <w:vMerge/>
          </w:tcPr>
          <w:p w:rsidR="000049E7" w:rsidRDefault="000049E7" w:rsidP="000049E7">
            <w:pPr>
              <w:jc w:val="center"/>
            </w:pPr>
          </w:p>
        </w:tc>
      </w:tr>
      <w:tr w:rsidR="000049E7" w:rsidTr="000049E7">
        <w:tc>
          <w:tcPr>
            <w:tcW w:w="1145" w:type="pc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lastRenderedPageBreak/>
              <w:t>网络营销（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）班</w:t>
            </w:r>
          </w:p>
        </w:tc>
        <w:tc>
          <w:tcPr>
            <w:tcW w:w="3855" w:type="pct"/>
            <w:gridSpan w:val="4"/>
            <w:vMerge w:val="restar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全勤</w:t>
            </w:r>
          </w:p>
        </w:tc>
      </w:tr>
      <w:tr w:rsidR="000049E7" w:rsidTr="000049E7">
        <w:tc>
          <w:tcPr>
            <w:tcW w:w="1145" w:type="pct"/>
          </w:tcPr>
          <w:p w:rsidR="000049E7" w:rsidRDefault="000049E7" w:rsidP="000049E7">
            <w:pPr>
              <w:jc w:val="center"/>
            </w:pPr>
            <w:r>
              <w:rPr>
                <w:rFonts w:hint="eastAsia"/>
              </w:rPr>
              <w:t>商务英语（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）班</w:t>
            </w:r>
          </w:p>
        </w:tc>
        <w:tc>
          <w:tcPr>
            <w:tcW w:w="3855" w:type="pct"/>
            <w:gridSpan w:val="4"/>
            <w:vMerge/>
          </w:tcPr>
          <w:p w:rsidR="000049E7" w:rsidRDefault="000049E7" w:rsidP="000049E7">
            <w:pPr>
              <w:jc w:val="center"/>
            </w:pPr>
          </w:p>
        </w:tc>
      </w:tr>
    </w:tbl>
    <w:p w:rsidR="0065345E" w:rsidRDefault="0065345E" w:rsidP="0065345E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经济管理系学生会监察部</w:t>
      </w:r>
    </w:p>
    <w:p w:rsidR="0065345E" w:rsidRDefault="0065345E" w:rsidP="0065345E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fldChar w:fldCharType="begin"/>
      </w:r>
      <w:r>
        <w:rPr>
          <w:rFonts w:ascii="宋体" w:cs="宋体" w:hint="eastAsia"/>
          <w:sz w:val="24"/>
        </w:rPr>
        <w:instrText>Time \@ "yyyy'年'M'月'd'日'"</w:instrText>
      </w:r>
      <w:r>
        <w:rPr>
          <w:rFonts w:ascii="宋体" w:cs="宋体" w:hint="eastAsia"/>
          <w:sz w:val="24"/>
        </w:rPr>
        <w:fldChar w:fldCharType="separate"/>
      </w:r>
      <w:r w:rsidR="00AD43F0">
        <w:rPr>
          <w:rFonts w:ascii="宋体" w:cs="宋体" w:hint="eastAsia"/>
          <w:noProof/>
          <w:sz w:val="24"/>
        </w:rPr>
        <w:t>2015年1月2日</w:t>
      </w:r>
      <w:r>
        <w:rPr>
          <w:rFonts w:ascii="宋体" w:cs="宋体" w:hint="eastAsia"/>
          <w:sz w:val="24"/>
        </w:rPr>
        <w:fldChar w:fldCharType="end"/>
      </w:r>
    </w:p>
    <w:p w:rsidR="00400992" w:rsidRDefault="00400992" w:rsidP="000049E7">
      <w:pPr>
        <w:jc w:val="center"/>
      </w:pPr>
    </w:p>
    <w:sectPr w:rsidR="0040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8F" w:rsidRDefault="00C24C8F" w:rsidP="00067AC6">
      <w:r>
        <w:separator/>
      </w:r>
    </w:p>
  </w:endnote>
  <w:endnote w:type="continuationSeparator" w:id="0">
    <w:p w:rsidR="00C24C8F" w:rsidRDefault="00C24C8F" w:rsidP="000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8F" w:rsidRDefault="00C24C8F" w:rsidP="00067AC6">
      <w:r>
        <w:separator/>
      </w:r>
    </w:p>
  </w:footnote>
  <w:footnote w:type="continuationSeparator" w:id="0">
    <w:p w:rsidR="00C24C8F" w:rsidRDefault="00C24C8F" w:rsidP="0006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92"/>
    <w:rsid w:val="000049E7"/>
    <w:rsid w:val="00041821"/>
    <w:rsid w:val="00067AC6"/>
    <w:rsid w:val="00071CFC"/>
    <w:rsid w:val="001322F5"/>
    <w:rsid w:val="00400992"/>
    <w:rsid w:val="00452CBD"/>
    <w:rsid w:val="00565ED3"/>
    <w:rsid w:val="005F7911"/>
    <w:rsid w:val="0065345E"/>
    <w:rsid w:val="00AA2759"/>
    <w:rsid w:val="00AD43F0"/>
    <w:rsid w:val="00BE3904"/>
    <w:rsid w:val="00C24C8F"/>
    <w:rsid w:val="00DB2B31"/>
    <w:rsid w:val="00DD3CF7"/>
    <w:rsid w:val="00E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table" w:styleId="a3">
    <w:name w:val="Table Grid"/>
    <w:basedOn w:val="a1"/>
    <w:uiPriority w:val="59"/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6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A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A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table" w:styleId="a3">
    <w:name w:val="Table Grid"/>
    <w:basedOn w:val="a1"/>
    <w:uiPriority w:val="59"/>
    <w:tblPr>
      <w:tblInd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6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A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</dc:creator>
  <cp:lastModifiedBy>USER</cp:lastModifiedBy>
  <cp:revision>2</cp:revision>
  <dcterms:created xsi:type="dcterms:W3CDTF">2015-01-02T13:06:00Z</dcterms:created>
  <dcterms:modified xsi:type="dcterms:W3CDTF">2015-01-02T13:06:00Z</dcterms:modified>
</cp:coreProperties>
</file>