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113" w:rsidRPr="0092729A" w:rsidRDefault="00B250C9" w:rsidP="00DD5113">
      <w:pPr>
        <w:jc w:val="center"/>
        <w:rPr>
          <w:b/>
          <w:sz w:val="84"/>
          <w:szCs w:val="84"/>
          <w:shd w:val="clear" w:color="auto" w:fill="FFFFFF"/>
        </w:rPr>
      </w:pPr>
      <w:r>
        <w:rPr>
          <w:noProof/>
        </w:rPr>
        <w:pict>
          <v:shapetype id="_x0000_t202" coordsize="21600,21600" o:spt="202" path="m,l,21600r21600,l21600,xe">
            <v:stroke joinstyle="miter"/>
            <v:path gradientshapeok="t" o:connecttype="rect"/>
          </v:shapetype>
          <v:shape id="_x0000_s1060" type="#_x0000_t202" style="position:absolute;left:0;text-align:left;margin-left:-85.7pt;margin-top:22.55pt;width:81.15pt;height:636.35pt;z-index:251693056" filled="f" stroked="f">
            <v:textbox style="layout-flow:vertical-ideographic;mso-next-textbox:#_x0000_s1060">
              <w:txbxContent>
                <w:p w:rsidR="002015BF" w:rsidRDefault="002015BF" w:rsidP="002015BF">
                  <w:pPr>
                    <w:rPr>
                      <w:rFonts w:ascii="隶书" w:eastAsia="隶书"/>
                      <w:sz w:val="30"/>
                      <w:szCs w:val="30"/>
                    </w:rPr>
                  </w:pPr>
                  <w:r>
                    <w:rPr>
                      <w:rFonts w:ascii="隶书" w:eastAsia="隶书" w:hint="eastAsia"/>
                      <w:b/>
                      <w:sz w:val="30"/>
                      <w:szCs w:val="30"/>
                    </w:rPr>
                    <w:t>专业人才培养方案</w:t>
                  </w:r>
                  <w:r>
                    <w:rPr>
                      <w:rFonts w:ascii="隶书" w:eastAsia="隶书" w:hint="eastAsia"/>
                      <w:sz w:val="30"/>
                      <w:szCs w:val="30"/>
                    </w:rPr>
                    <w:t xml:space="preserve">    </w:t>
                  </w:r>
                  <w:r>
                    <w:rPr>
                      <w:rFonts w:ascii="隶书" w:eastAsia="隶书" w:hint="eastAsia"/>
                      <w:b/>
                      <w:sz w:val="30"/>
                      <w:szCs w:val="30"/>
                    </w:rPr>
                    <w:t xml:space="preserve">  201</w:t>
                  </w:r>
                  <w:r w:rsidR="00B90E5B">
                    <w:rPr>
                      <w:rFonts w:ascii="隶书" w:eastAsia="隶书"/>
                      <w:b/>
                      <w:sz w:val="30"/>
                      <w:szCs w:val="30"/>
                    </w:rPr>
                    <w:t>9</w:t>
                  </w:r>
                  <w:r>
                    <w:rPr>
                      <w:rFonts w:ascii="隶书" w:eastAsia="隶书" w:hint="eastAsia"/>
                      <w:b/>
                      <w:sz w:val="30"/>
                      <w:szCs w:val="30"/>
                    </w:rPr>
                    <w:t>级                                茂名职业技术学院</w:t>
                  </w:r>
                </w:p>
                <w:p w:rsidR="002015BF" w:rsidRDefault="002015BF"/>
              </w:txbxContent>
            </v:textbox>
          </v:shape>
        </w:pict>
      </w:r>
      <w:r>
        <w:rPr>
          <w:noProof/>
        </w:rPr>
        <w:pict>
          <v:shape id="文本框 12" o:spid="_x0000_s1026" type="#_x0000_t202" style="position:absolute;left:0;text-align:left;margin-left:-62.9pt;margin-top:13.3pt;width:43.25pt;height:600.6pt;z-index:-251624448;visibility:visible" wrapcoords="-360 -27 -360 21600 21960 21600 21960 -27 -360 -27">
            <v:textbox style="layout-flow:vertical-ideographic;mso-next-textbox:#文本框 12">
              <w:txbxContent>
                <w:p w:rsidR="008524E6" w:rsidRDefault="008524E6" w:rsidP="00DD5113">
                  <w:pPr>
                    <w:rPr>
                      <w:rFonts w:ascii="隶书" w:eastAsia="隶书"/>
                      <w:sz w:val="30"/>
                      <w:szCs w:val="30"/>
                    </w:rPr>
                  </w:pPr>
                </w:p>
              </w:txbxContent>
            </v:textbox>
            <w10:wrap type="tight"/>
          </v:shape>
        </w:pict>
      </w:r>
      <w:r w:rsidR="00DD5113" w:rsidRPr="0092729A">
        <w:rPr>
          <w:b/>
          <w:noProof/>
          <w:sz w:val="84"/>
          <w:szCs w:val="84"/>
          <w:shd w:val="clear" w:color="auto" w:fill="FFFFFF"/>
        </w:rPr>
        <w:drawing>
          <wp:anchor distT="0" distB="0" distL="114300" distR="114300" simplePos="0" relativeHeight="251657728" behindDoc="1" locked="0" layoutInCell="1" allowOverlap="1">
            <wp:simplePos x="0" y="0"/>
            <wp:positionH relativeFrom="column">
              <wp:posOffset>514350</wp:posOffset>
            </wp:positionH>
            <wp:positionV relativeFrom="paragraph">
              <wp:posOffset>133350</wp:posOffset>
            </wp:positionV>
            <wp:extent cx="542925" cy="523875"/>
            <wp:effectExtent l="0" t="0" r="9525" b="9525"/>
            <wp:wrapTight wrapText="bothSides">
              <wp:wrapPolygon edited="0">
                <wp:start x="0" y="0"/>
                <wp:lineTo x="0" y="21207"/>
                <wp:lineTo x="21221" y="21207"/>
                <wp:lineTo x="21221" y="0"/>
                <wp:lineTo x="0" y="0"/>
              </wp:wrapPolygon>
            </wp:wrapTight>
            <wp:docPr id="11" name="图片 11" descr="茂名职业技术学院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茂名职业技术学院校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523875"/>
                    </a:xfrm>
                    <a:prstGeom prst="rect">
                      <a:avLst/>
                    </a:prstGeom>
                    <a:noFill/>
                    <a:ln>
                      <a:noFill/>
                    </a:ln>
                  </pic:spPr>
                </pic:pic>
              </a:graphicData>
            </a:graphic>
          </wp:anchor>
        </w:drawing>
      </w:r>
      <w:r w:rsidR="00DD5113" w:rsidRPr="0092729A">
        <w:rPr>
          <w:b/>
          <w:sz w:val="84"/>
          <w:szCs w:val="84"/>
          <w:shd w:val="clear" w:color="auto" w:fill="FFFFFF"/>
        </w:rPr>
        <w:t xml:space="preserve"> </w:t>
      </w:r>
      <w:r>
        <w:rPr>
          <w:b/>
          <w:sz w:val="84"/>
          <w:szCs w:val="84"/>
          <w:shd w:val="clear" w:color="auto" w:fill="FFFFF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57.3pt;height:34.1pt" fillcolor="black" stroked="f">
            <v:shadow on="t" color="#b2b2b2" opacity="52429f" offset="3pt"/>
            <v:textpath style="font-family:&quot;华文行楷&quot;;font-size:32pt;font-weight:bold;v-text-kern:t" trim="t" fitpath="t" string="茂名职业技术学院"/>
          </v:shape>
        </w:pict>
      </w:r>
    </w:p>
    <w:p w:rsidR="00DD5113" w:rsidRPr="0092729A" w:rsidRDefault="00DD5113" w:rsidP="00DD5113">
      <w:pPr>
        <w:jc w:val="center"/>
        <w:rPr>
          <w:b/>
          <w:sz w:val="18"/>
          <w:szCs w:val="18"/>
          <w:shd w:val="clear" w:color="auto" w:fill="FFFFFF"/>
        </w:rPr>
      </w:pPr>
    </w:p>
    <w:p w:rsidR="00DD5113" w:rsidRPr="0092729A" w:rsidRDefault="00DD5113" w:rsidP="00DD5113">
      <w:pPr>
        <w:jc w:val="center"/>
        <w:rPr>
          <w:b/>
          <w:sz w:val="18"/>
          <w:szCs w:val="18"/>
          <w:shd w:val="clear" w:color="auto" w:fill="FFFFFF"/>
        </w:rPr>
      </w:pPr>
    </w:p>
    <w:p w:rsidR="00DD5113" w:rsidRPr="0092729A" w:rsidRDefault="00DD5113" w:rsidP="00DD5113">
      <w:pPr>
        <w:jc w:val="center"/>
        <w:rPr>
          <w:b/>
          <w:sz w:val="18"/>
          <w:szCs w:val="18"/>
          <w:shd w:val="clear" w:color="auto" w:fill="FFFFFF"/>
        </w:rPr>
      </w:pPr>
    </w:p>
    <w:p w:rsidR="00DD5113" w:rsidRPr="0092729A" w:rsidRDefault="00DD5113" w:rsidP="00DD5113">
      <w:pPr>
        <w:jc w:val="center"/>
        <w:rPr>
          <w:b/>
          <w:sz w:val="18"/>
          <w:szCs w:val="18"/>
          <w:shd w:val="clear" w:color="auto" w:fill="FFFFFF"/>
        </w:rPr>
      </w:pPr>
    </w:p>
    <w:p w:rsidR="00DD5113" w:rsidRPr="0092729A" w:rsidRDefault="00DD5113" w:rsidP="00DD5113">
      <w:pPr>
        <w:jc w:val="center"/>
        <w:rPr>
          <w:b/>
          <w:sz w:val="18"/>
          <w:szCs w:val="18"/>
          <w:shd w:val="clear" w:color="auto" w:fill="FFFFFF"/>
        </w:rPr>
      </w:pPr>
    </w:p>
    <w:p w:rsidR="00DD5113" w:rsidRPr="0092729A" w:rsidRDefault="00DD5113" w:rsidP="00DD5113">
      <w:pPr>
        <w:jc w:val="center"/>
        <w:rPr>
          <w:b/>
          <w:sz w:val="18"/>
          <w:szCs w:val="18"/>
          <w:shd w:val="clear" w:color="auto" w:fill="FFFFFF"/>
        </w:rPr>
      </w:pPr>
    </w:p>
    <w:p w:rsidR="00DD5113" w:rsidRPr="0092729A" w:rsidRDefault="00B250C9" w:rsidP="00DD5113">
      <w:pPr>
        <w:jc w:val="center"/>
        <w:rPr>
          <w:rFonts w:ascii="隶书" w:eastAsia="隶书"/>
          <w:b/>
          <w:sz w:val="84"/>
          <w:szCs w:val="84"/>
          <w:shd w:val="clear" w:color="auto" w:fill="FFFFFF"/>
        </w:rPr>
      </w:pPr>
      <w:r>
        <w:rPr>
          <w:rFonts w:ascii="隶书" w:eastAsia="隶书"/>
          <w:b/>
          <w:sz w:val="84"/>
          <w:szCs w:val="84"/>
          <w:shd w:val="clear" w:color="auto" w:fill="FFFFFF"/>
        </w:rPr>
        <w:pict>
          <v:shape id="艺术字 3" o:spid="_x0000_i1026" type="#_x0000_t136" style="width:6in;height:145.45pt;mso-wrap-style:square;mso-position-horizontal-relative:page;mso-position-vertical-relative:page" fillcolor="black" stroked="f">
            <v:shadow on="t" color="#b2b2b2" opacity="52429f" offset="3pt"/>
            <v:textpath style="font-family:&quot;隶书&quot;;font-size:48pt;font-weight:bold" trim="t" string="食品质量与安全专业&#10;&#10;人才培养方案"/>
          </v:shape>
        </w:pict>
      </w:r>
    </w:p>
    <w:p w:rsidR="00DD5113" w:rsidRPr="0092729A" w:rsidRDefault="00DD5113" w:rsidP="00DD5113">
      <w:pPr>
        <w:jc w:val="center"/>
        <w:rPr>
          <w:rFonts w:ascii="黑体" w:eastAsia="黑体"/>
          <w:b/>
          <w:sz w:val="28"/>
          <w:szCs w:val="28"/>
          <w:shd w:val="clear" w:color="auto" w:fill="FFFFFF"/>
        </w:rPr>
      </w:pPr>
    </w:p>
    <w:p w:rsidR="00F64D4B" w:rsidRPr="0092729A" w:rsidRDefault="00F64D4B" w:rsidP="00DD5113">
      <w:pPr>
        <w:jc w:val="center"/>
        <w:rPr>
          <w:rFonts w:ascii="黑体" w:eastAsia="黑体"/>
          <w:b/>
          <w:sz w:val="28"/>
          <w:szCs w:val="28"/>
          <w:shd w:val="clear" w:color="auto" w:fill="FFFFFF"/>
        </w:rPr>
      </w:pPr>
    </w:p>
    <w:p w:rsidR="00F64D4B" w:rsidRPr="0092729A" w:rsidRDefault="00F64D4B" w:rsidP="00DD5113">
      <w:pPr>
        <w:jc w:val="center"/>
        <w:rPr>
          <w:rFonts w:ascii="黑体" w:eastAsia="黑体"/>
          <w:b/>
          <w:sz w:val="28"/>
          <w:szCs w:val="28"/>
          <w:shd w:val="clear" w:color="auto" w:fill="FFFFFF"/>
        </w:rPr>
      </w:pPr>
    </w:p>
    <w:p w:rsidR="00F64D4B" w:rsidRPr="0092729A" w:rsidRDefault="00F64D4B" w:rsidP="00DD5113">
      <w:pPr>
        <w:jc w:val="center"/>
        <w:rPr>
          <w:rFonts w:ascii="黑体" w:eastAsia="黑体"/>
          <w:b/>
          <w:sz w:val="28"/>
          <w:szCs w:val="28"/>
          <w:shd w:val="clear" w:color="auto" w:fill="FFFFFF"/>
        </w:rPr>
      </w:pPr>
    </w:p>
    <w:p w:rsidR="00DD5113" w:rsidRPr="0092729A" w:rsidRDefault="00DD5113" w:rsidP="00DD5113">
      <w:pPr>
        <w:jc w:val="center"/>
        <w:rPr>
          <w:rFonts w:ascii="幼圆" w:eastAsia="幼圆"/>
          <w:b/>
          <w:sz w:val="44"/>
          <w:szCs w:val="44"/>
          <w:shd w:val="clear" w:color="auto" w:fill="FFFFFF"/>
        </w:rPr>
      </w:pPr>
      <w:r w:rsidRPr="0092729A">
        <w:rPr>
          <w:rFonts w:ascii="幼圆" w:eastAsia="幼圆" w:hint="eastAsia"/>
          <w:b/>
          <w:sz w:val="44"/>
          <w:szCs w:val="44"/>
          <w:shd w:val="clear" w:color="auto" w:fill="FFFFFF"/>
        </w:rPr>
        <w:t>201</w:t>
      </w:r>
      <w:r w:rsidR="00F64D4B" w:rsidRPr="0092729A">
        <w:rPr>
          <w:rFonts w:ascii="幼圆" w:eastAsia="幼圆"/>
          <w:b/>
          <w:sz w:val="44"/>
          <w:szCs w:val="44"/>
          <w:shd w:val="clear" w:color="auto" w:fill="FFFFFF"/>
        </w:rPr>
        <w:t>9</w:t>
      </w:r>
      <w:r w:rsidRPr="0092729A">
        <w:rPr>
          <w:rFonts w:ascii="幼圆" w:eastAsia="幼圆" w:hint="eastAsia"/>
          <w:b/>
          <w:sz w:val="44"/>
          <w:szCs w:val="44"/>
          <w:shd w:val="clear" w:color="auto" w:fill="FFFFFF"/>
        </w:rPr>
        <w:t>级</w:t>
      </w:r>
    </w:p>
    <w:p w:rsidR="00DD5113" w:rsidRPr="0092729A" w:rsidRDefault="00DD5113" w:rsidP="00DD5113">
      <w:pPr>
        <w:jc w:val="center"/>
        <w:rPr>
          <w:rFonts w:ascii="黑体" w:eastAsia="黑体"/>
          <w:b/>
          <w:sz w:val="28"/>
          <w:szCs w:val="28"/>
          <w:shd w:val="clear" w:color="auto" w:fill="FFFFFF"/>
        </w:rPr>
      </w:pPr>
    </w:p>
    <w:p w:rsidR="00F64D4B" w:rsidRPr="0092729A" w:rsidRDefault="00F64D4B" w:rsidP="00DD5113">
      <w:pPr>
        <w:jc w:val="center"/>
        <w:rPr>
          <w:rFonts w:ascii="黑体" w:eastAsia="黑体"/>
          <w:b/>
          <w:sz w:val="28"/>
          <w:szCs w:val="28"/>
          <w:shd w:val="clear" w:color="auto" w:fill="FFFFFF"/>
        </w:rPr>
      </w:pPr>
    </w:p>
    <w:p w:rsidR="00DD5113" w:rsidRPr="0092729A" w:rsidRDefault="00DD5113" w:rsidP="00DD5113">
      <w:pPr>
        <w:jc w:val="center"/>
        <w:rPr>
          <w:rFonts w:ascii="黑体" w:eastAsia="黑体"/>
          <w:b/>
          <w:sz w:val="28"/>
          <w:szCs w:val="28"/>
          <w:shd w:val="clear" w:color="auto" w:fill="FFFFFF"/>
        </w:rPr>
      </w:pPr>
    </w:p>
    <w:p w:rsidR="00DD5113" w:rsidRPr="0092729A" w:rsidRDefault="00DD5113" w:rsidP="00DD5113">
      <w:pPr>
        <w:jc w:val="center"/>
        <w:rPr>
          <w:rFonts w:ascii="黑体" w:eastAsia="黑体" w:hAnsi="STFangsong"/>
          <w:b/>
          <w:sz w:val="36"/>
          <w:szCs w:val="36"/>
          <w:shd w:val="clear" w:color="auto" w:fill="FFFFFF"/>
        </w:rPr>
      </w:pPr>
      <w:r w:rsidRPr="0092729A">
        <w:rPr>
          <w:rFonts w:ascii="黑体" w:eastAsia="黑体" w:hAnsi="STFangsong" w:hint="eastAsia"/>
          <w:b/>
          <w:sz w:val="36"/>
          <w:szCs w:val="36"/>
          <w:shd w:val="clear" w:color="auto" w:fill="FFFFFF"/>
        </w:rPr>
        <w:t>茂名职业技术学院教务处</w:t>
      </w:r>
    </w:p>
    <w:p w:rsidR="00DD5113" w:rsidRPr="0092729A" w:rsidRDefault="00DD5113" w:rsidP="00DD5113">
      <w:pPr>
        <w:jc w:val="center"/>
        <w:rPr>
          <w:rFonts w:ascii="黑体" w:eastAsia="黑体" w:hAnsi="STFangsong"/>
          <w:b/>
          <w:sz w:val="36"/>
          <w:szCs w:val="36"/>
          <w:shd w:val="clear" w:color="auto" w:fill="FFFFFF"/>
        </w:rPr>
      </w:pPr>
      <w:r w:rsidRPr="0092729A">
        <w:rPr>
          <w:rFonts w:ascii="黑体" w:eastAsia="黑体" w:hAnsi="STFangsong" w:hint="eastAsia"/>
          <w:b/>
          <w:sz w:val="36"/>
          <w:szCs w:val="36"/>
          <w:shd w:val="clear" w:color="auto" w:fill="FFFFFF"/>
        </w:rPr>
        <w:t>二0一</w:t>
      </w:r>
      <w:r w:rsidR="00F64D4B" w:rsidRPr="0092729A">
        <w:rPr>
          <w:rFonts w:ascii="黑体" w:eastAsia="黑体" w:hAnsi="STFangsong" w:hint="eastAsia"/>
          <w:b/>
          <w:sz w:val="36"/>
          <w:szCs w:val="36"/>
          <w:shd w:val="clear" w:color="auto" w:fill="FFFFFF"/>
        </w:rPr>
        <w:t>九</w:t>
      </w:r>
      <w:r w:rsidRPr="0092729A">
        <w:rPr>
          <w:rFonts w:ascii="黑体" w:eastAsia="黑体" w:hAnsi="STFangsong" w:hint="eastAsia"/>
          <w:b/>
          <w:sz w:val="36"/>
          <w:szCs w:val="36"/>
          <w:shd w:val="clear" w:color="auto" w:fill="FFFFFF"/>
        </w:rPr>
        <w:t>年六月</w:t>
      </w:r>
    </w:p>
    <w:p w:rsidR="008A3B78" w:rsidRPr="0092729A" w:rsidRDefault="00DD5113" w:rsidP="00DD5113">
      <w:pPr>
        <w:ind w:firstLineChars="196" w:firstLine="708"/>
        <w:rPr>
          <w:rFonts w:ascii="黑体" w:eastAsia="黑体"/>
          <w:b/>
          <w:sz w:val="32"/>
          <w:szCs w:val="32"/>
        </w:rPr>
      </w:pPr>
      <w:r w:rsidRPr="0092729A">
        <w:rPr>
          <w:rFonts w:ascii="黑体" w:eastAsia="黑体" w:hAnsi="STFangsong"/>
          <w:b/>
          <w:sz w:val="36"/>
          <w:szCs w:val="36"/>
          <w:shd w:val="clear" w:color="auto" w:fill="FFFFFF"/>
        </w:rPr>
        <w:br w:type="page"/>
      </w:r>
    </w:p>
    <w:p w:rsidR="00CF4871" w:rsidRPr="0092729A" w:rsidRDefault="00CF4871" w:rsidP="00CF4871">
      <w:pPr>
        <w:jc w:val="center"/>
        <w:rPr>
          <w:rFonts w:ascii="宋体" w:hAnsi="宋体"/>
          <w:b/>
          <w:sz w:val="44"/>
          <w:szCs w:val="44"/>
        </w:rPr>
      </w:pPr>
      <w:r w:rsidRPr="0092729A">
        <w:rPr>
          <w:rFonts w:ascii="宋体" w:hAnsi="宋体" w:hint="eastAsia"/>
          <w:b/>
          <w:sz w:val="44"/>
          <w:szCs w:val="44"/>
        </w:rPr>
        <w:lastRenderedPageBreak/>
        <w:t>目    录</w:t>
      </w:r>
    </w:p>
    <w:p w:rsidR="00CF4871" w:rsidRPr="0092729A" w:rsidRDefault="00CF4871" w:rsidP="00CF4871"/>
    <w:p w:rsidR="00CF4871" w:rsidRPr="0092729A" w:rsidRDefault="00CF4871" w:rsidP="00CF4871">
      <w:pPr>
        <w:jc w:val="center"/>
        <w:rPr>
          <w:rFonts w:ascii="黑体" w:eastAsia="黑体"/>
          <w:b/>
          <w:sz w:val="32"/>
          <w:szCs w:val="32"/>
        </w:rPr>
      </w:pPr>
      <w:r w:rsidRPr="0092729A">
        <w:rPr>
          <w:rFonts w:ascii="黑体" w:eastAsia="黑体" w:hint="eastAsia"/>
          <w:b/>
          <w:sz w:val="32"/>
          <w:szCs w:val="32"/>
        </w:rPr>
        <w:t>第一部分  人才培养方案</w:t>
      </w:r>
    </w:p>
    <w:sdt>
      <w:sdtPr>
        <w:rPr>
          <w:rFonts w:ascii="Times New Roman" w:eastAsia="宋体" w:hAnsi="Times New Roman" w:cs="Times New Roman"/>
          <w:color w:val="auto"/>
          <w:kern w:val="2"/>
          <w:sz w:val="21"/>
          <w:szCs w:val="24"/>
          <w:lang w:val="zh-CN"/>
        </w:rPr>
        <w:id w:val="689342273"/>
        <w:docPartObj>
          <w:docPartGallery w:val="Table of Contents"/>
          <w:docPartUnique/>
        </w:docPartObj>
      </w:sdtPr>
      <w:sdtEndPr>
        <w:rPr>
          <w:b/>
          <w:bCs/>
        </w:rPr>
      </w:sdtEndPr>
      <w:sdtContent>
        <w:p w:rsidR="00D10077" w:rsidRPr="0092729A" w:rsidRDefault="00D10077" w:rsidP="00A9073E">
          <w:pPr>
            <w:pStyle w:val="TOC"/>
            <w:spacing w:before="0" w:line="360" w:lineRule="auto"/>
            <w:jc w:val="both"/>
            <w:rPr>
              <w:rFonts w:ascii="Times New Roman" w:eastAsiaTheme="minorEastAsia" w:hAnsi="Times New Roman"/>
              <w:color w:val="auto"/>
              <w:sz w:val="21"/>
              <w:szCs w:val="21"/>
            </w:rPr>
          </w:pPr>
        </w:p>
        <w:p w:rsidR="00D10077" w:rsidRPr="0092729A" w:rsidRDefault="00B41D36" w:rsidP="00A9073E">
          <w:pPr>
            <w:pStyle w:val="TOC2"/>
            <w:spacing w:line="360" w:lineRule="auto"/>
            <w:ind w:leftChars="0" w:left="0"/>
            <w:rPr>
              <w:rFonts w:ascii="Times New Roman" w:hAnsi="Times New Roman"/>
              <w:sz w:val="21"/>
              <w:szCs w:val="21"/>
            </w:rPr>
          </w:pPr>
          <w:r w:rsidRPr="0092729A">
            <w:rPr>
              <w:rFonts w:ascii="Times New Roman" w:hAnsi="Times New Roman"/>
              <w:sz w:val="21"/>
              <w:szCs w:val="21"/>
            </w:rPr>
            <w:fldChar w:fldCharType="begin"/>
          </w:r>
          <w:r w:rsidR="00D10077" w:rsidRPr="0092729A">
            <w:rPr>
              <w:rFonts w:ascii="Times New Roman" w:hAnsi="Times New Roman"/>
              <w:sz w:val="21"/>
              <w:szCs w:val="21"/>
            </w:rPr>
            <w:instrText xml:space="preserve"> TOC \o "1-3" \h \z \u </w:instrText>
          </w:r>
          <w:r w:rsidRPr="0092729A">
            <w:rPr>
              <w:rFonts w:ascii="Times New Roman" w:hAnsi="Times New Roman"/>
              <w:sz w:val="21"/>
              <w:szCs w:val="21"/>
            </w:rPr>
            <w:fldChar w:fldCharType="separate"/>
          </w:r>
          <w:hyperlink w:anchor="_Toc515217228" w:history="1">
            <w:r w:rsidR="00D10077" w:rsidRPr="0092729A">
              <w:rPr>
                <w:rStyle w:val="af7"/>
                <w:rFonts w:ascii="Times New Roman" w:hAnsi="Times New Roman" w:hint="eastAsia"/>
                <w:color w:val="auto"/>
                <w:sz w:val="21"/>
                <w:szCs w:val="21"/>
              </w:rPr>
              <w:t>第一部分</w:t>
            </w:r>
            <w:r w:rsidR="00D10077" w:rsidRPr="0092729A">
              <w:rPr>
                <w:rFonts w:ascii="Times New Roman" w:hAnsi="Times New Roman"/>
                <w:webHidden/>
                <w:sz w:val="21"/>
                <w:szCs w:val="21"/>
              </w:rPr>
              <w:tab/>
            </w:r>
            <w:r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_Toc515217228 \h </w:instrText>
            </w:r>
            <w:r w:rsidRPr="0092729A">
              <w:rPr>
                <w:rFonts w:ascii="Times New Roman" w:hAnsi="Times New Roman"/>
                <w:webHidden/>
                <w:sz w:val="21"/>
                <w:szCs w:val="21"/>
              </w:rPr>
            </w:r>
            <w:r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3</w:t>
            </w:r>
            <w:r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29" w:history="1">
            <w:r w:rsidR="00D10077" w:rsidRPr="0092729A">
              <w:rPr>
                <w:rStyle w:val="af7"/>
                <w:rFonts w:ascii="Times New Roman" w:hAnsi="Times New Roman" w:hint="eastAsia"/>
                <w:color w:val="auto"/>
                <w:sz w:val="21"/>
                <w:szCs w:val="21"/>
              </w:rPr>
              <w:t>食品质量与安全专业人才培养方案</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_Toc515217229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3</w:t>
            </w:r>
            <w:r w:rsidR="00B41D36" w:rsidRPr="0092729A">
              <w:rPr>
                <w:rFonts w:ascii="Times New Roman" w:hAnsi="Times New Roman"/>
                <w:webHidden/>
                <w:sz w:val="21"/>
                <w:szCs w:val="21"/>
              </w:rPr>
              <w:fldChar w:fldCharType="end"/>
            </w:r>
          </w:hyperlink>
        </w:p>
        <w:p w:rsidR="00D10077" w:rsidRPr="0092729A" w:rsidRDefault="00B250C9" w:rsidP="00A9073E">
          <w:pPr>
            <w:pStyle w:val="TOC1"/>
            <w:tabs>
              <w:tab w:val="right" w:leader="dot" w:pos="8296"/>
            </w:tabs>
            <w:spacing w:line="360" w:lineRule="auto"/>
            <w:rPr>
              <w:rFonts w:eastAsiaTheme="minorEastAsia" w:cstheme="minorBidi"/>
              <w:noProof/>
              <w:szCs w:val="21"/>
            </w:rPr>
          </w:pPr>
          <w:hyperlink w:anchor="_Toc515217230" w:history="1">
            <w:r w:rsidR="00D10077" w:rsidRPr="0092729A">
              <w:rPr>
                <w:rStyle w:val="af7"/>
                <w:rFonts w:eastAsiaTheme="minorEastAsia" w:hint="eastAsia"/>
                <w:noProof/>
                <w:color w:val="auto"/>
                <w:szCs w:val="21"/>
              </w:rPr>
              <w:t>培养目标与规格</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_Toc515217230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3</w:t>
            </w:r>
            <w:r w:rsidR="00B41D36" w:rsidRPr="0092729A">
              <w:rPr>
                <w:rFonts w:eastAsiaTheme="minorEastAsia"/>
                <w:noProof/>
                <w:webHidden/>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31" w:history="1">
            <w:r w:rsidR="00D10077" w:rsidRPr="0092729A">
              <w:rPr>
                <w:rStyle w:val="af7"/>
                <w:rFonts w:ascii="Times New Roman" w:hAnsi="Times New Roman" w:hint="eastAsia"/>
                <w:color w:val="auto"/>
                <w:sz w:val="21"/>
                <w:szCs w:val="21"/>
              </w:rPr>
              <w:t>一．培养目标</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_Toc515217231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3</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33" w:history="1">
            <w:r w:rsidR="00D10077" w:rsidRPr="0092729A">
              <w:rPr>
                <w:rStyle w:val="af7"/>
                <w:rFonts w:ascii="Times New Roman" w:hAnsi="Times New Roman" w:hint="eastAsia"/>
                <w:color w:val="auto"/>
                <w:sz w:val="21"/>
                <w:szCs w:val="21"/>
              </w:rPr>
              <w:t>二．培养规格</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_Toc515217233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3</w:t>
            </w:r>
            <w:r w:rsidR="00B41D36" w:rsidRPr="0092729A">
              <w:rPr>
                <w:rFonts w:ascii="Times New Roman" w:hAnsi="Times New Roman"/>
                <w:webHidden/>
                <w:sz w:val="21"/>
                <w:szCs w:val="21"/>
              </w:rPr>
              <w:fldChar w:fldCharType="end"/>
            </w:r>
          </w:hyperlink>
        </w:p>
        <w:p w:rsidR="00D10077" w:rsidRPr="0092729A" w:rsidRDefault="00B250C9" w:rsidP="00A9073E">
          <w:pPr>
            <w:pStyle w:val="TOC1"/>
            <w:tabs>
              <w:tab w:val="right" w:leader="dot" w:pos="8296"/>
            </w:tabs>
            <w:spacing w:line="360" w:lineRule="auto"/>
            <w:rPr>
              <w:rFonts w:eastAsiaTheme="minorEastAsia" w:cstheme="minorBidi"/>
              <w:noProof/>
              <w:szCs w:val="21"/>
            </w:rPr>
          </w:pPr>
          <w:hyperlink w:anchor="_Toc515217234" w:history="1">
            <w:r w:rsidR="00D10077" w:rsidRPr="0092729A">
              <w:rPr>
                <w:rStyle w:val="af7"/>
                <w:rFonts w:eastAsiaTheme="minorEastAsia" w:hint="eastAsia"/>
                <w:noProof/>
                <w:color w:val="auto"/>
                <w:szCs w:val="21"/>
              </w:rPr>
              <w:t>毕业要求与职业证书：</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_Toc515217234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4</w:t>
            </w:r>
            <w:r w:rsidR="00B41D36" w:rsidRPr="0092729A">
              <w:rPr>
                <w:rFonts w:eastAsiaTheme="minorEastAsia"/>
                <w:noProof/>
                <w:webHidden/>
                <w:szCs w:val="21"/>
              </w:rPr>
              <w:fldChar w:fldCharType="end"/>
            </w:r>
          </w:hyperlink>
        </w:p>
        <w:p w:rsidR="00D10077" w:rsidRPr="0092729A" w:rsidRDefault="00B250C9" w:rsidP="00A9073E">
          <w:pPr>
            <w:pStyle w:val="TOC1"/>
            <w:tabs>
              <w:tab w:val="right" w:leader="dot" w:pos="8296"/>
            </w:tabs>
            <w:spacing w:line="360" w:lineRule="auto"/>
            <w:rPr>
              <w:rFonts w:eastAsiaTheme="minorEastAsia" w:cstheme="minorBidi"/>
              <w:noProof/>
              <w:szCs w:val="21"/>
            </w:rPr>
          </w:pPr>
          <w:hyperlink w:anchor="_Toc515217235" w:history="1">
            <w:r w:rsidR="00D10077" w:rsidRPr="0092729A">
              <w:rPr>
                <w:rStyle w:val="af7"/>
                <w:rFonts w:eastAsiaTheme="minorEastAsia" w:hint="eastAsia"/>
                <w:noProof/>
                <w:color w:val="auto"/>
                <w:szCs w:val="21"/>
              </w:rPr>
              <w:t>课程体系与专业核心能力课程（教学内容）</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_Toc515217235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5</w:t>
            </w:r>
            <w:r w:rsidR="00B41D36" w:rsidRPr="0092729A">
              <w:rPr>
                <w:rFonts w:eastAsiaTheme="minorEastAsia"/>
                <w:noProof/>
                <w:webHidden/>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36" w:history="1">
            <w:r w:rsidR="00D10077" w:rsidRPr="0092729A">
              <w:rPr>
                <w:rStyle w:val="af7"/>
                <w:rFonts w:ascii="Times New Roman" w:hAnsi="Times New Roman" w:hint="eastAsia"/>
                <w:color w:val="auto"/>
                <w:sz w:val="21"/>
                <w:szCs w:val="21"/>
              </w:rPr>
              <w:t>一．课程体系</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_Toc515217236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5</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37" w:history="1">
            <w:r w:rsidR="00D10077" w:rsidRPr="0092729A">
              <w:rPr>
                <w:rStyle w:val="af7"/>
                <w:rFonts w:ascii="Times New Roman" w:hAnsi="Times New Roman" w:hint="eastAsia"/>
                <w:color w:val="auto"/>
                <w:sz w:val="21"/>
                <w:szCs w:val="21"/>
              </w:rPr>
              <w:t>二</w:t>
            </w:r>
            <w:r w:rsidR="00D1007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专业核心能力课程简介</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_Toc515217237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6</w:t>
            </w:r>
            <w:r w:rsidR="00B41D36" w:rsidRPr="0092729A">
              <w:rPr>
                <w:rFonts w:ascii="Times New Roman" w:hAnsi="Times New Roman"/>
                <w:webHidden/>
                <w:sz w:val="21"/>
                <w:szCs w:val="21"/>
              </w:rPr>
              <w:fldChar w:fldCharType="end"/>
            </w:r>
          </w:hyperlink>
        </w:p>
        <w:p w:rsidR="00D10077" w:rsidRPr="0092729A" w:rsidRDefault="00B250C9" w:rsidP="00A9073E">
          <w:pPr>
            <w:pStyle w:val="TOC1"/>
            <w:tabs>
              <w:tab w:val="right" w:leader="dot" w:pos="8296"/>
            </w:tabs>
            <w:spacing w:line="360" w:lineRule="auto"/>
            <w:rPr>
              <w:rFonts w:eastAsiaTheme="minorEastAsia" w:cstheme="minorBidi"/>
              <w:noProof/>
              <w:szCs w:val="21"/>
            </w:rPr>
          </w:pPr>
          <w:hyperlink w:anchor="_Toc515217238" w:history="1">
            <w:r w:rsidR="00D10077" w:rsidRPr="0092729A">
              <w:rPr>
                <w:rStyle w:val="af7"/>
                <w:rFonts w:eastAsiaTheme="minorEastAsia" w:hint="eastAsia"/>
                <w:noProof/>
                <w:color w:val="auto"/>
                <w:szCs w:val="21"/>
              </w:rPr>
              <w:t>教学进程总体安排：</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_Toc515217238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8</w:t>
            </w:r>
            <w:r w:rsidR="00B41D36" w:rsidRPr="0092729A">
              <w:rPr>
                <w:rFonts w:eastAsiaTheme="minorEastAsia"/>
                <w:noProof/>
                <w:webHidden/>
                <w:szCs w:val="21"/>
              </w:rPr>
              <w:fldChar w:fldCharType="end"/>
            </w:r>
          </w:hyperlink>
        </w:p>
        <w:p w:rsidR="00D10077" w:rsidRPr="0092729A" w:rsidRDefault="00B250C9" w:rsidP="00A9073E">
          <w:pPr>
            <w:pStyle w:val="TOC1"/>
            <w:tabs>
              <w:tab w:val="right" w:leader="dot" w:pos="8296"/>
            </w:tabs>
            <w:spacing w:line="360" w:lineRule="auto"/>
            <w:rPr>
              <w:rFonts w:eastAsiaTheme="minorEastAsia" w:cstheme="minorBidi"/>
              <w:noProof/>
              <w:szCs w:val="21"/>
            </w:rPr>
          </w:pPr>
          <w:hyperlink w:anchor="_Toc515217239" w:history="1">
            <w:r w:rsidR="00D10077" w:rsidRPr="0092729A">
              <w:rPr>
                <w:rStyle w:val="af7"/>
                <w:rFonts w:eastAsiaTheme="minorEastAsia" w:hint="eastAsia"/>
                <w:noProof/>
                <w:color w:val="auto"/>
                <w:szCs w:val="21"/>
              </w:rPr>
              <w:t>实施保障</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_Toc515217239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11</w:t>
            </w:r>
            <w:r w:rsidR="00B41D36" w:rsidRPr="0092729A">
              <w:rPr>
                <w:rFonts w:eastAsiaTheme="minorEastAsia"/>
                <w:noProof/>
                <w:webHidden/>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0" w:history="1">
            <w:r w:rsidR="00D10077" w:rsidRPr="0092729A">
              <w:rPr>
                <w:rStyle w:val="af7"/>
                <w:rFonts w:ascii="Times New Roman" w:hAnsi="Times New Roman" w:hint="eastAsia"/>
                <w:color w:val="auto"/>
                <w:sz w:val="21"/>
                <w:szCs w:val="21"/>
              </w:rPr>
              <w:t>一</w:t>
            </w:r>
            <w:r w:rsidR="0016616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师资队伍</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_Toc515217240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11</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1" w:history="1">
            <w:r w:rsidR="00D10077" w:rsidRPr="0092729A">
              <w:rPr>
                <w:rStyle w:val="af7"/>
                <w:rFonts w:ascii="Times New Roman" w:hAnsi="Times New Roman" w:hint="eastAsia"/>
                <w:color w:val="auto"/>
                <w:sz w:val="21"/>
                <w:szCs w:val="21"/>
              </w:rPr>
              <w:t>二</w:t>
            </w:r>
            <w:r w:rsidR="0016616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教学设施</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_Toc515217241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11</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2" w:history="1">
            <w:r w:rsidR="00D10077" w:rsidRPr="0092729A">
              <w:rPr>
                <w:rStyle w:val="af7"/>
                <w:rFonts w:ascii="Times New Roman" w:hAnsi="Times New Roman" w:hint="eastAsia"/>
                <w:color w:val="auto"/>
                <w:sz w:val="21"/>
                <w:szCs w:val="21"/>
              </w:rPr>
              <w:t>三</w:t>
            </w:r>
            <w:r w:rsidR="0016616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教材、图书和数字资源等教学资源</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_Toc515217242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13</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3" w:history="1">
            <w:r w:rsidR="00D10077" w:rsidRPr="0092729A">
              <w:rPr>
                <w:rStyle w:val="af7"/>
                <w:rFonts w:ascii="Times New Roman" w:hAnsi="Times New Roman" w:hint="eastAsia"/>
                <w:color w:val="auto"/>
                <w:sz w:val="21"/>
                <w:szCs w:val="21"/>
              </w:rPr>
              <w:t>四</w:t>
            </w:r>
            <w:r w:rsidR="0016616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教学方法、手段与教学组织形式建议</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_Toc515217243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14</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4" w:history="1">
            <w:r w:rsidR="00D10077" w:rsidRPr="0092729A">
              <w:rPr>
                <w:rStyle w:val="af7"/>
                <w:rFonts w:ascii="Times New Roman" w:hAnsi="Times New Roman" w:hint="eastAsia"/>
                <w:color w:val="auto"/>
                <w:sz w:val="21"/>
                <w:szCs w:val="21"/>
              </w:rPr>
              <w:t>五</w:t>
            </w:r>
            <w:r w:rsidR="0016616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教学评价、考核建议</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_Toc515217244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14</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5" w:history="1">
            <w:r w:rsidR="00D10077" w:rsidRPr="0092729A">
              <w:rPr>
                <w:rStyle w:val="af7"/>
                <w:rFonts w:ascii="Times New Roman" w:hAnsi="Times New Roman" w:hint="eastAsia"/>
                <w:color w:val="auto"/>
                <w:sz w:val="21"/>
                <w:szCs w:val="21"/>
              </w:rPr>
              <w:t>六</w:t>
            </w:r>
            <w:r w:rsidR="00166167" w:rsidRPr="0092729A">
              <w:rPr>
                <w:rStyle w:val="af7"/>
                <w:rFonts w:ascii="Times New Roman" w:hAnsi="Times New Roman"/>
                <w:color w:val="auto"/>
                <w:sz w:val="21"/>
                <w:szCs w:val="21"/>
              </w:rPr>
              <w:t xml:space="preserve">. </w:t>
            </w:r>
            <w:r w:rsidR="00D10077" w:rsidRPr="0092729A">
              <w:rPr>
                <w:rStyle w:val="af7"/>
                <w:rFonts w:ascii="Times New Roman" w:hAnsi="Times New Roman" w:hint="eastAsia"/>
                <w:color w:val="auto"/>
                <w:sz w:val="21"/>
                <w:szCs w:val="21"/>
              </w:rPr>
              <w:t>质量管理</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_Toc515217245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15</w:t>
            </w:r>
            <w:r w:rsidR="00B41D36" w:rsidRPr="0092729A">
              <w:rPr>
                <w:rFonts w:ascii="Times New Roman" w:hAnsi="Times New Roman"/>
                <w:webHidden/>
                <w:sz w:val="21"/>
                <w:szCs w:val="21"/>
              </w:rPr>
              <w:fldChar w:fldCharType="end"/>
            </w:r>
          </w:hyperlink>
        </w:p>
        <w:p w:rsidR="00D10077" w:rsidRPr="0092729A" w:rsidRDefault="00B250C9" w:rsidP="00A9073E">
          <w:pPr>
            <w:pStyle w:val="TOC1"/>
            <w:tabs>
              <w:tab w:val="right" w:leader="dot" w:pos="8296"/>
            </w:tabs>
            <w:spacing w:line="360" w:lineRule="auto"/>
            <w:rPr>
              <w:rFonts w:eastAsiaTheme="minorEastAsia" w:cstheme="minorBidi"/>
              <w:noProof/>
              <w:szCs w:val="21"/>
            </w:rPr>
          </w:pPr>
          <w:hyperlink w:anchor="_Toc515217246" w:history="1">
            <w:r w:rsidR="00D10077" w:rsidRPr="0092729A">
              <w:rPr>
                <w:rStyle w:val="af7"/>
                <w:rFonts w:eastAsiaTheme="minorEastAsia" w:hint="eastAsia"/>
                <w:noProof/>
                <w:color w:val="auto"/>
                <w:szCs w:val="21"/>
              </w:rPr>
              <w:t>继续专业学习深造建议</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_Toc515217246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15</w:t>
            </w:r>
            <w:r w:rsidR="00B41D36" w:rsidRPr="0092729A">
              <w:rPr>
                <w:rFonts w:eastAsiaTheme="minorEastAsia"/>
                <w:noProof/>
                <w:webHidden/>
                <w:szCs w:val="21"/>
              </w:rPr>
              <w:fldChar w:fldCharType="end"/>
            </w:r>
          </w:hyperlink>
        </w:p>
        <w:p w:rsidR="00D10077" w:rsidRPr="0092729A" w:rsidRDefault="00B250C9" w:rsidP="00A9073E">
          <w:pPr>
            <w:pStyle w:val="TOC1"/>
            <w:tabs>
              <w:tab w:val="right" w:leader="dot" w:pos="8296"/>
            </w:tabs>
            <w:spacing w:line="360" w:lineRule="auto"/>
            <w:rPr>
              <w:rStyle w:val="af7"/>
              <w:rFonts w:eastAsiaTheme="minorEastAsia"/>
              <w:noProof/>
              <w:color w:val="auto"/>
              <w:szCs w:val="21"/>
            </w:rPr>
          </w:pPr>
          <w:hyperlink w:anchor="_Toc515217247" w:history="1">
            <w:r w:rsidR="00D10077" w:rsidRPr="0092729A">
              <w:rPr>
                <w:rStyle w:val="af7"/>
                <w:rFonts w:eastAsiaTheme="minorEastAsia" w:hint="eastAsia"/>
                <w:noProof/>
                <w:color w:val="auto"/>
                <w:szCs w:val="21"/>
              </w:rPr>
              <w:t>学分转换规定</w:t>
            </w:r>
            <w:r w:rsidR="00D10077" w:rsidRPr="0092729A">
              <w:rPr>
                <w:rFonts w:eastAsiaTheme="minorEastAsia"/>
                <w:noProof/>
                <w:webHidden/>
                <w:szCs w:val="21"/>
              </w:rPr>
              <w:tab/>
            </w:r>
            <w:r w:rsidR="00B41D36" w:rsidRPr="0092729A">
              <w:rPr>
                <w:rFonts w:eastAsiaTheme="minorEastAsia"/>
                <w:noProof/>
                <w:webHidden/>
                <w:szCs w:val="21"/>
              </w:rPr>
              <w:fldChar w:fldCharType="begin"/>
            </w:r>
            <w:r w:rsidR="00D10077" w:rsidRPr="0092729A">
              <w:rPr>
                <w:rFonts w:eastAsiaTheme="minorEastAsia"/>
                <w:noProof/>
                <w:webHidden/>
                <w:szCs w:val="21"/>
              </w:rPr>
              <w:instrText xml:space="preserve"> PAGEREF _Toc515217247 \h </w:instrText>
            </w:r>
            <w:r w:rsidR="00B41D36" w:rsidRPr="0092729A">
              <w:rPr>
                <w:rFonts w:eastAsiaTheme="minorEastAsia"/>
                <w:noProof/>
                <w:webHidden/>
                <w:szCs w:val="21"/>
              </w:rPr>
            </w:r>
            <w:r w:rsidR="00B41D36" w:rsidRPr="0092729A">
              <w:rPr>
                <w:rFonts w:eastAsiaTheme="minorEastAsia"/>
                <w:noProof/>
                <w:webHidden/>
                <w:szCs w:val="21"/>
              </w:rPr>
              <w:fldChar w:fldCharType="separate"/>
            </w:r>
            <w:r w:rsidR="00AB2CEC" w:rsidRPr="0092729A">
              <w:rPr>
                <w:rFonts w:eastAsiaTheme="minorEastAsia"/>
                <w:noProof/>
                <w:webHidden/>
                <w:szCs w:val="21"/>
              </w:rPr>
              <w:t>16</w:t>
            </w:r>
            <w:r w:rsidR="00B41D36" w:rsidRPr="0092729A">
              <w:rPr>
                <w:rFonts w:eastAsiaTheme="minorEastAsia"/>
                <w:noProof/>
                <w:webHidden/>
                <w:szCs w:val="21"/>
              </w:rPr>
              <w:fldChar w:fldCharType="end"/>
            </w:r>
          </w:hyperlink>
        </w:p>
        <w:p w:rsidR="009E75E9" w:rsidRPr="0092729A" w:rsidRDefault="009E75E9" w:rsidP="00A9073E">
          <w:pPr>
            <w:spacing w:line="360" w:lineRule="auto"/>
            <w:jc w:val="center"/>
            <w:rPr>
              <w:rFonts w:ascii="黑体" w:eastAsia="黑体" w:hAnsi="黑体"/>
              <w:b/>
              <w:sz w:val="32"/>
              <w:szCs w:val="21"/>
            </w:rPr>
          </w:pPr>
          <w:r w:rsidRPr="0092729A">
            <w:rPr>
              <w:rFonts w:ascii="黑体" w:eastAsia="黑体" w:hAnsi="黑体" w:hint="eastAsia"/>
              <w:b/>
              <w:sz w:val="32"/>
              <w:szCs w:val="21"/>
            </w:rPr>
            <w:t>第二部分  附件</w:t>
          </w:r>
        </w:p>
        <w:p w:rsidR="00D10077" w:rsidRPr="0092729A" w:rsidRDefault="00B250C9" w:rsidP="00A9073E">
          <w:pPr>
            <w:pStyle w:val="TOC2"/>
            <w:spacing w:line="360" w:lineRule="auto"/>
            <w:ind w:leftChars="0" w:left="0"/>
            <w:rPr>
              <w:rFonts w:ascii="Times New Roman" w:hAnsi="Times New Roman"/>
              <w:sz w:val="21"/>
              <w:szCs w:val="21"/>
            </w:rPr>
          </w:pPr>
          <w:hyperlink w:anchor="_Toc515217248" w:history="1">
            <w:r w:rsidR="00D10077" w:rsidRPr="0092729A">
              <w:rPr>
                <w:rStyle w:val="af7"/>
                <w:rFonts w:ascii="Times New Roman" w:hAnsi="Times New Roman" w:hint="eastAsia"/>
                <w:color w:val="auto"/>
                <w:sz w:val="21"/>
                <w:szCs w:val="21"/>
              </w:rPr>
              <w:t>第二部分</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_Toc515217248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17</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49" w:history="1">
            <w:r w:rsidR="00D10077" w:rsidRPr="0092729A">
              <w:rPr>
                <w:rStyle w:val="af7"/>
                <w:rFonts w:ascii="Times New Roman" w:hAnsi="Times New Roman" w:hint="eastAsia"/>
                <w:color w:val="auto"/>
                <w:sz w:val="21"/>
                <w:szCs w:val="21"/>
              </w:rPr>
              <w:t>一．食品质量与安全专业人才需求调研报告</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_Toc515217249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17</w:t>
            </w:r>
            <w:r w:rsidR="00B41D36" w:rsidRPr="0092729A">
              <w:rPr>
                <w:rFonts w:ascii="Times New Roman" w:hAnsi="Times New Roman"/>
                <w:webHidden/>
                <w:sz w:val="21"/>
                <w:szCs w:val="21"/>
              </w:rPr>
              <w:fldChar w:fldCharType="end"/>
            </w:r>
          </w:hyperlink>
        </w:p>
        <w:p w:rsidR="00D10077" w:rsidRPr="0092729A" w:rsidRDefault="00B250C9" w:rsidP="00A9073E">
          <w:pPr>
            <w:pStyle w:val="TOC2"/>
            <w:spacing w:line="360" w:lineRule="auto"/>
            <w:ind w:leftChars="0" w:left="0"/>
            <w:rPr>
              <w:rFonts w:ascii="Times New Roman" w:hAnsi="Times New Roman"/>
              <w:sz w:val="21"/>
              <w:szCs w:val="21"/>
            </w:rPr>
          </w:pPr>
          <w:hyperlink w:anchor="_Toc515217250" w:history="1">
            <w:r w:rsidR="00D10077" w:rsidRPr="0092729A">
              <w:rPr>
                <w:rStyle w:val="af7"/>
                <w:rFonts w:ascii="Times New Roman" w:hAnsi="Times New Roman" w:hint="eastAsia"/>
                <w:color w:val="auto"/>
                <w:sz w:val="21"/>
                <w:szCs w:val="21"/>
              </w:rPr>
              <w:t>二．工程过程系统化课程体系的形成</w:t>
            </w:r>
            <w:r w:rsidR="00D10077" w:rsidRPr="0092729A">
              <w:rPr>
                <w:rFonts w:ascii="Times New Roman" w:hAnsi="Times New Roman"/>
                <w:webHidden/>
                <w:sz w:val="21"/>
                <w:szCs w:val="21"/>
              </w:rPr>
              <w:tab/>
            </w:r>
            <w:r w:rsidR="00B41D36" w:rsidRPr="0092729A">
              <w:rPr>
                <w:rFonts w:ascii="Times New Roman" w:hAnsi="Times New Roman"/>
                <w:webHidden/>
                <w:sz w:val="21"/>
                <w:szCs w:val="21"/>
              </w:rPr>
              <w:fldChar w:fldCharType="begin"/>
            </w:r>
            <w:r w:rsidR="00D10077" w:rsidRPr="0092729A">
              <w:rPr>
                <w:rFonts w:ascii="Times New Roman" w:hAnsi="Times New Roman"/>
                <w:webHidden/>
                <w:sz w:val="21"/>
                <w:szCs w:val="21"/>
              </w:rPr>
              <w:instrText xml:space="preserve"> PAGEREF _Toc515217250 \h </w:instrText>
            </w:r>
            <w:r w:rsidR="00B41D36" w:rsidRPr="0092729A">
              <w:rPr>
                <w:rFonts w:ascii="Times New Roman" w:hAnsi="Times New Roman"/>
                <w:webHidden/>
                <w:sz w:val="21"/>
                <w:szCs w:val="21"/>
              </w:rPr>
            </w:r>
            <w:r w:rsidR="00B41D36" w:rsidRPr="0092729A">
              <w:rPr>
                <w:rFonts w:ascii="Times New Roman" w:hAnsi="Times New Roman"/>
                <w:webHidden/>
                <w:sz w:val="21"/>
                <w:szCs w:val="21"/>
              </w:rPr>
              <w:fldChar w:fldCharType="separate"/>
            </w:r>
            <w:r w:rsidR="00AB2CEC" w:rsidRPr="0092729A">
              <w:rPr>
                <w:rFonts w:ascii="Times New Roman" w:hAnsi="Times New Roman"/>
                <w:webHidden/>
                <w:sz w:val="21"/>
                <w:szCs w:val="21"/>
              </w:rPr>
              <w:t>21</w:t>
            </w:r>
            <w:r w:rsidR="00B41D36" w:rsidRPr="0092729A">
              <w:rPr>
                <w:rFonts w:ascii="Times New Roman" w:hAnsi="Times New Roman"/>
                <w:webHidden/>
                <w:sz w:val="21"/>
                <w:szCs w:val="21"/>
              </w:rPr>
              <w:fldChar w:fldCharType="end"/>
            </w:r>
          </w:hyperlink>
        </w:p>
        <w:p w:rsidR="00D10077" w:rsidRPr="0092729A" w:rsidRDefault="00B41D36" w:rsidP="00A9073E">
          <w:pPr>
            <w:spacing w:line="360" w:lineRule="auto"/>
          </w:pPr>
          <w:r w:rsidRPr="0092729A">
            <w:rPr>
              <w:rFonts w:eastAsiaTheme="minorEastAsia"/>
              <w:b/>
              <w:bCs/>
              <w:szCs w:val="21"/>
              <w:lang w:val="zh-CN"/>
            </w:rPr>
            <w:fldChar w:fldCharType="end"/>
          </w:r>
        </w:p>
      </w:sdtContent>
    </w:sdt>
    <w:p w:rsidR="00EB1A59" w:rsidRPr="0092729A" w:rsidRDefault="00EB1A59" w:rsidP="00CF4871">
      <w:pPr>
        <w:rPr>
          <w:sz w:val="28"/>
          <w:szCs w:val="28"/>
        </w:rPr>
        <w:sectPr w:rsidR="00EB1A59" w:rsidRPr="0092729A" w:rsidSect="00EB1A59">
          <w:footerReference w:type="default" r:id="rId9"/>
          <w:pgSz w:w="11906" w:h="16838"/>
          <w:pgMar w:top="1440" w:right="1800" w:bottom="1440" w:left="1800" w:header="851" w:footer="992" w:gutter="0"/>
          <w:pgNumType w:fmt="upperRoman" w:start="1"/>
          <w:cols w:space="425"/>
          <w:titlePg/>
          <w:docGrid w:type="lines" w:linePitch="312"/>
        </w:sectPr>
      </w:pPr>
    </w:p>
    <w:p w:rsidR="00CF4871" w:rsidRPr="0092729A" w:rsidRDefault="00CF4871" w:rsidP="00CF4871">
      <w:pPr>
        <w:rPr>
          <w:sz w:val="28"/>
          <w:szCs w:val="28"/>
        </w:rPr>
      </w:pPr>
    </w:p>
    <w:p w:rsidR="00CF4871" w:rsidRPr="0092729A" w:rsidRDefault="00CF4871" w:rsidP="004420FE">
      <w:pPr>
        <w:pStyle w:val="2"/>
        <w:jc w:val="center"/>
        <w:rPr>
          <w:rFonts w:ascii="黑体" w:eastAsia="黑体" w:hAnsi="黑体"/>
          <w:sz w:val="44"/>
        </w:rPr>
      </w:pPr>
      <w:bookmarkStart w:id="0" w:name="_Toc515217228"/>
      <w:r w:rsidRPr="0092729A">
        <w:rPr>
          <w:rFonts w:ascii="黑体" w:eastAsia="黑体" w:hAnsi="黑体" w:hint="eastAsia"/>
          <w:sz w:val="44"/>
        </w:rPr>
        <w:t>第一部分</w:t>
      </w:r>
      <w:bookmarkEnd w:id="0"/>
    </w:p>
    <w:p w:rsidR="00CF4871" w:rsidRPr="0092729A" w:rsidRDefault="00CF4871" w:rsidP="004420FE">
      <w:pPr>
        <w:pStyle w:val="2"/>
        <w:jc w:val="center"/>
        <w:rPr>
          <w:rFonts w:ascii="黑体" w:eastAsia="黑体" w:hAnsi="黑体"/>
          <w:sz w:val="44"/>
        </w:rPr>
      </w:pPr>
      <w:bookmarkStart w:id="1" w:name="_Toc515217229"/>
      <w:r w:rsidRPr="0092729A">
        <w:rPr>
          <w:rFonts w:ascii="黑体" w:eastAsia="黑体" w:hAnsi="黑体" w:hint="eastAsia"/>
          <w:sz w:val="44"/>
        </w:rPr>
        <w:t>食品质量与安全专业人才培养方案</w:t>
      </w:r>
      <w:bookmarkEnd w:id="1"/>
    </w:p>
    <w:p w:rsidR="00CF4871" w:rsidRPr="0092729A" w:rsidRDefault="00CF4871" w:rsidP="00CF4871">
      <w:pPr>
        <w:ind w:firstLineChars="196" w:firstLine="630"/>
        <w:rPr>
          <w:rFonts w:ascii="黑体" w:eastAsia="黑体"/>
          <w:b/>
          <w:sz w:val="32"/>
          <w:szCs w:val="32"/>
        </w:rPr>
      </w:pPr>
      <w:r w:rsidRPr="0092729A">
        <w:rPr>
          <w:rFonts w:ascii="黑体" w:eastAsia="黑体" w:hint="eastAsia"/>
          <w:b/>
          <w:sz w:val="32"/>
          <w:szCs w:val="32"/>
        </w:rPr>
        <w:t>专业名称：</w:t>
      </w:r>
      <w:r w:rsidRPr="0092729A">
        <w:rPr>
          <w:rFonts w:ascii="宋体" w:hAnsi="宋体" w:hint="eastAsia"/>
        </w:rPr>
        <w:t>食品质量与安全</w:t>
      </w:r>
    </w:p>
    <w:p w:rsidR="00CF4871" w:rsidRPr="0092729A" w:rsidRDefault="00CF4871" w:rsidP="00CF4871">
      <w:pPr>
        <w:ind w:firstLineChars="196" w:firstLine="630"/>
        <w:rPr>
          <w:rFonts w:ascii="黑体" w:eastAsia="黑体"/>
          <w:b/>
          <w:sz w:val="32"/>
          <w:szCs w:val="32"/>
        </w:rPr>
      </w:pPr>
      <w:r w:rsidRPr="0092729A">
        <w:rPr>
          <w:rFonts w:ascii="黑体" w:eastAsia="黑体" w:hint="eastAsia"/>
          <w:b/>
          <w:sz w:val="32"/>
          <w:szCs w:val="32"/>
        </w:rPr>
        <w:t>专业代码：</w:t>
      </w:r>
      <w:r w:rsidRPr="0092729A">
        <w:rPr>
          <w:rFonts w:ascii="宋体" w:hAnsi="宋体"/>
        </w:rPr>
        <w:t>590103</w:t>
      </w:r>
    </w:p>
    <w:p w:rsidR="00CF4871" w:rsidRPr="0092729A" w:rsidRDefault="00CF4871" w:rsidP="00CF4871">
      <w:pPr>
        <w:ind w:firstLineChars="196" w:firstLine="630"/>
        <w:rPr>
          <w:rFonts w:ascii="黑体" w:eastAsia="黑体"/>
          <w:b/>
          <w:sz w:val="32"/>
          <w:szCs w:val="32"/>
        </w:rPr>
      </w:pPr>
      <w:r w:rsidRPr="0092729A">
        <w:rPr>
          <w:rFonts w:ascii="黑体" w:eastAsia="黑体" w:hint="eastAsia"/>
          <w:b/>
          <w:sz w:val="32"/>
          <w:szCs w:val="32"/>
        </w:rPr>
        <w:t>招生对象：</w:t>
      </w:r>
      <w:r w:rsidRPr="0092729A">
        <w:rPr>
          <w:rFonts w:ascii="宋体" w:hAnsi="宋体" w:hint="eastAsia"/>
        </w:rPr>
        <w:t>高中阶段教育毕业生或具有同等学力者</w:t>
      </w:r>
    </w:p>
    <w:p w:rsidR="00CF4871" w:rsidRPr="0092729A" w:rsidRDefault="00CF4871" w:rsidP="00CF4871">
      <w:pPr>
        <w:ind w:firstLineChars="196" w:firstLine="630"/>
        <w:rPr>
          <w:rFonts w:ascii="黑体" w:eastAsia="黑体"/>
          <w:b/>
          <w:sz w:val="32"/>
          <w:szCs w:val="32"/>
        </w:rPr>
      </w:pPr>
      <w:r w:rsidRPr="0092729A">
        <w:rPr>
          <w:rFonts w:ascii="黑体" w:eastAsia="黑体" w:hint="eastAsia"/>
          <w:b/>
          <w:sz w:val="32"/>
          <w:szCs w:val="32"/>
        </w:rPr>
        <w:t>修业年限与学历：</w:t>
      </w:r>
      <w:r w:rsidRPr="0092729A">
        <w:rPr>
          <w:rFonts w:ascii="宋体" w:hAnsi="宋体" w:hint="eastAsia"/>
        </w:rPr>
        <w:t>三年，专科</w:t>
      </w:r>
    </w:p>
    <w:p w:rsidR="00CF4871" w:rsidRPr="0092729A" w:rsidRDefault="00CF4871" w:rsidP="00CF4871">
      <w:pPr>
        <w:ind w:firstLineChars="196" w:firstLine="630"/>
        <w:rPr>
          <w:rFonts w:ascii="黑体" w:eastAsia="黑体"/>
          <w:b/>
          <w:sz w:val="32"/>
          <w:szCs w:val="32"/>
        </w:rPr>
      </w:pPr>
      <w:r w:rsidRPr="0092729A">
        <w:rPr>
          <w:rFonts w:ascii="黑体" w:eastAsia="黑体" w:hint="eastAsia"/>
          <w:b/>
          <w:sz w:val="32"/>
          <w:szCs w:val="32"/>
        </w:rPr>
        <w:t>职业面向：</w:t>
      </w:r>
    </w:p>
    <w:p w:rsidR="00871E43" w:rsidRPr="0092729A" w:rsidRDefault="00871E43" w:rsidP="00871E43">
      <w:pPr>
        <w:jc w:val="center"/>
        <w:rPr>
          <w:b/>
        </w:rPr>
      </w:pPr>
      <w:bookmarkStart w:id="2" w:name="OLE_LINK4"/>
      <w:r w:rsidRPr="0092729A">
        <w:rPr>
          <w:rFonts w:ascii="宋体" w:hAnsi="宋体" w:hint="eastAsia"/>
        </w:rPr>
        <w:t xml:space="preserve">    </w:t>
      </w:r>
      <w:bookmarkEnd w:id="2"/>
      <w:r w:rsidRPr="0092729A">
        <w:rPr>
          <w:rFonts w:hint="eastAsia"/>
          <w:b/>
        </w:rPr>
        <w:t>表</w:t>
      </w:r>
      <w:r w:rsidRPr="0092729A">
        <w:rPr>
          <w:b/>
        </w:rPr>
        <w:t xml:space="preserve">1  </w:t>
      </w:r>
      <w:r w:rsidRPr="0092729A">
        <w:rPr>
          <w:rFonts w:hint="eastAsia"/>
          <w:b/>
        </w:rPr>
        <w:t>职业面向表</w:t>
      </w:r>
    </w:p>
    <w:tbl>
      <w:tblPr>
        <w:tblW w:w="9570"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94"/>
        <w:gridCol w:w="1596"/>
        <w:gridCol w:w="1595"/>
        <w:gridCol w:w="1594"/>
        <w:gridCol w:w="1596"/>
      </w:tblGrid>
      <w:tr w:rsidR="0092729A" w:rsidRPr="0092729A" w:rsidTr="00C975EC">
        <w:trPr>
          <w:trHeight w:val="426"/>
        </w:trPr>
        <w:tc>
          <w:tcPr>
            <w:tcW w:w="1595" w:type="dxa"/>
            <w:vAlign w:val="center"/>
          </w:tcPr>
          <w:p w:rsidR="00871E43" w:rsidRPr="0092729A" w:rsidRDefault="00871E43" w:rsidP="00A32DBD">
            <w:r w:rsidRPr="0092729A">
              <w:rPr>
                <w:rFonts w:hint="eastAsia"/>
              </w:rPr>
              <w:t>所属专业大类（代码）</w:t>
            </w:r>
          </w:p>
        </w:tc>
        <w:tc>
          <w:tcPr>
            <w:tcW w:w="1594" w:type="dxa"/>
            <w:vAlign w:val="center"/>
          </w:tcPr>
          <w:p w:rsidR="00871E43" w:rsidRPr="0092729A" w:rsidRDefault="00871E43" w:rsidP="00A32DBD">
            <w:r w:rsidRPr="0092729A">
              <w:rPr>
                <w:rFonts w:hint="eastAsia"/>
              </w:rPr>
              <w:t>所属专业类（代码）</w:t>
            </w:r>
          </w:p>
        </w:tc>
        <w:tc>
          <w:tcPr>
            <w:tcW w:w="1596" w:type="dxa"/>
            <w:vAlign w:val="center"/>
          </w:tcPr>
          <w:p w:rsidR="00871E43" w:rsidRPr="0092729A" w:rsidRDefault="00871E43" w:rsidP="00A32DBD">
            <w:r w:rsidRPr="0092729A">
              <w:rPr>
                <w:rFonts w:hint="eastAsia"/>
              </w:rPr>
              <w:t>对应行业（代码）</w:t>
            </w:r>
          </w:p>
        </w:tc>
        <w:tc>
          <w:tcPr>
            <w:tcW w:w="1595" w:type="dxa"/>
          </w:tcPr>
          <w:p w:rsidR="00871E43" w:rsidRPr="0092729A" w:rsidRDefault="00871E43" w:rsidP="00A32DBD">
            <w:r w:rsidRPr="0092729A">
              <w:rPr>
                <w:rFonts w:hint="eastAsia"/>
              </w:rPr>
              <w:t>主要职业类别（代码）</w:t>
            </w:r>
          </w:p>
        </w:tc>
        <w:tc>
          <w:tcPr>
            <w:tcW w:w="1594" w:type="dxa"/>
          </w:tcPr>
          <w:p w:rsidR="00871E43" w:rsidRPr="0092729A" w:rsidRDefault="00871E43" w:rsidP="00A32DBD">
            <w:r w:rsidRPr="0092729A">
              <w:rPr>
                <w:rFonts w:hint="eastAsia"/>
              </w:rPr>
              <w:t>主要岗位类别（或技术领域）</w:t>
            </w:r>
          </w:p>
        </w:tc>
        <w:tc>
          <w:tcPr>
            <w:tcW w:w="1596" w:type="dxa"/>
          </w:tcPr>
          <w:p w:rsidR="00871E43" w:rsidRPr="0092729A" w:rsidRDefault="00871E43" w:rsidP="00A32DBD">
            <w:r w:rsidRPr="0092729A">
              <w:rPr>
                <w:rFonts w:hint="eastAsia"/>
              </w:rPr>
              <w:t>职业资格证书或技能等级证书举例</w:t>
            </w:r>
          </w:p>
        </w:tc>
      </w:tr>
      <w:tr w:rsidR="0092729A" w:rsidRPr="0092729A" w:rsidTr="00C975EC">
        <w:trPr>
          <w:trHeight w:val="426"/>
        </w:trPr>
        <w:tc>
          <w:tcPr>
            <w:tcW w:w="1595" w:type="dxa"/>
          </w:tcPr>
          <w:p w:rsidR="00871E43" w:rsidRPr="0092729A" w:rsidRDefault="00871E43" w:rsidP="00A32DBD">
            <w:r w:rsidRPr="0092729A">
              <w:rPr>
                <w:rFonts w:hint="eastAsia"/>
              </w:rPr>
              <w:t>59</w:t>
            </w:r>
            <w:r w:rsidRPr="0092729A">
              <w:rPr>
                <w:rFonts w:hint="eastAsia"/>
              </w:rPr>
              <w:t>食品药品与粮食大类</w:t>
            </w:r>
          </w:p>
        </w:tc>
        <w:tc>
          <w:tcPr>
            <w:tcW w:w="1594" w:type="dxa"/>
          </w:tcPr>
          <w:p w:rsidR="00871E43" w:rsidRPr="0092729A" w:rsidRDefault="00871E43" w:rsidP="00A32DBD">
            <w:r w:rsidRPr="0092729A">
              <w:rPr>
                <w:rFonts w:hint="eastAsia"/>
              </w:rPr>
              <w:t>5901</w:t>
            </w:r>
            <w:r w:rsidRPr="0092729A">
              <w:rPr>
                <w:rFonts w:hint="eastAsia"/>
              </w:rPr>
              <w:t>食品工业类</w:t>
            </w:r>
          </w:p>
        </w:tc>
        <w:tc>
          <w:tcPr>
            <w:tcW w:w="1596" w:type="dxa"/>
          </w:tcPr>
          <w:p w:rsidR="00871E43" w:rsidRPr="0092729A" w:rsidRDefault="00871E43" w:rsidP="00A32DBD">
            <w:r w:rsidRPr="0092729A">
              <w:rPr>
                <w:rFonts w:hint="eastAsia"/>
              </w:rPr>
              <w:t>C14</w:t>
            </w:r>
            <w:r w:rsidRPr="0092729A">
              <w:rPr>
                <w:rFonts w:hint="eastAsia"/>
              </w:rPr>
              <w:t>食品制造业</w:t>
            </w:r>
          </w:p>
        </w:tc>
        <w:tc>
          <w:tcPr>
            <w:tcW w:w="1595" w:type="dxa"/>
          </w:tcPr>
          <w:p w:rsidR="00871E43" w:rsidRPr="0092729A" w:rsidRDefault="00871E43" w:rsidP="009A291E">
            <w:r w:rsidRPr="0092729A">
              <w:rPr>
                <w:rFonts w:hint="eastAsia"/>
              </w:rPr>
              <w:t>6</w:t>
            </w:r>
            <w:r w:rsidR="009A291E" w:rsidRPr="0092729A">
              <w:rPr>
                <w:rFonts w:hint="eastAsia"/>
              </w:rPr>
              <w:t>-</w:t>
            </w:r>
            <w:r w:rsidRPr="0092729A">
              <w:rPr>
                <w:rFonts w:hint="eastAsia"/>
              </w:rPr>
              <w:t>02</w:t>
            </w:r>
            <w:r w:rsidRPr="0092729A">
              <w:rPr>
                <w:rFonts w:hint="eastAsia"/>
              </w:rPr>
              <w:t>食品、饮料生产加工人员</w:t>
            </w:r>
          </w:p>
        </w:tc>
        <w:tc>
          <w:tcPr>
            <w:tcW w:w="1594" w:type="dxa"/>
          </w:tcPr>
          <w:p w:rsidR="00871E43" w:rsidRPr="0092729A" w:rsidRDefault="00FB35CB" w:rsidP="00163839">
            <w:r w:rsidRPr="0092729A">
              <w:rPr>
                <w:rFonts w:hint="eastAsia"/>
              </w:rPr>
              <w:t>QA</w:t>
            </w:r>
            <w:r w:rsidRPr="0092729A">
              <w:rPr>
                <w:rFonts w:hint="eastAsia"/>
              </w:rPr>
              <w:t>、</w:t>
            </w:r>
            <w:r w:rsidRPr="0092729A">
              <w:rPr>
                <w:rFonts w:hint="eastAsia"/>
              </w:rPr>
              <w:t>QC</w:t>
            </w:r>
            <w:r w:rsidRPr="0092729A">
              <w:rPr>
                <w:rFonts w:hint="eastAsia"/>
              </w:rPr>
              <w:t>、</w:t>
            </w:r>
            <w:r w:rsidR="00871E43" w:rsidRPr="0092729A">
              <w:rPr>
                <w:rFonts w:hint="eastAsia"/>
              </w:rPr>
              <w:t>食品</w:t>
            </w:r>
            <w:r w:rsidR="00163839" w:rsidRPr="0092729A">
              <w:rPr>
                <w:rFonts w:hint="eastAsia"/>
              </w:rPr>
              <w:t>检验、食品监督、内审员</w:t>
            </w:r>
          </w:p>
        </w:tc>
        <w:tc>
          <w:tcPr>
            <w:tcW w:w="1596" w:type="dxa"/>
          </w:tcPr>
          <w:p w:rsidR="00871E43" w:rsidRPr="0092729A" w:rsidRDefault="00192CEF" w:rsidP="00876A71">
            <w:r w:rsidRPr="0092729A">
              <w:rPr>
                <w:rFonts w:hint="eastAsia"/>
              </w:rPr>
              <w:t>食品安全管理体系内审员、食品检验工</w:t>
            </w:r>
          </w:p>
        </w:tc>
      </w:tr>
    </w:tbl>
    <w:p w:rsidR="00C975EC" w:rsidRPr="0092729A" w:rsidRDefault="00C975EC" w:rsidP="004420FE">
      <w:pPr>
        <w:pStyle w:val="1"/>
        <w:spacing w:before="0" w:after="0"/>
        <w:rPr>
          <w:rFonts w:ascii="黑体" w:eastAsia="黑体" w:hAnsi="黑体"/>
          <w:sz w:val="32"/>
          <w:szCs w:val="32"/>
        </w:rPr>
      </w:pPr>
      <w:bookmarkStart w:id="3" w:name="_Toc515217230"/>
      <w:r w:rsidRPr="0092729A">
        <w:rPr>
          <w:rFonts w:ascii="黑体" w:eastAsia="黑体" w:hAnsi="黑体" w:hint="eastAsia"/>
          <w:sz w:val="32"/>
          <w:szCs w:val="32"/>
        </w:rPr>
        <w:t>培养目标与规格</w:t>
      </w:r>
      <w:bookmarkEnd w:id="3"/>
    </w:p>
    <w:p w:rsidR="00C975EC" w:rsidRPr="0092729A" w:rsidRDefault="00C975EC" w:rsidP="004420FE">
      <w:pPr>
        <w:pStyle w:val="2"/>
        <w:spacing w:before="0" w:after="0" w:line="415" w:lineRule="auto"/>
        <w:rPr>
          <w:rFonts w:ascii="黑体" w:eastAsia="黑体" w:hAnsi="黑体"/>
          <w:sz w:val="21"/>
          <w:szCs w:val="21"/>
        </w:rPr>
      </w:pPr>
      <w:bookmarkStart w:id="4" w:name="_Toc453450749"/>
      <w:bookmarkStart w:id="5" w:name="_Toc464070045"/>
      <w:bookmarkStart w:id="6" w:name="_Toc515217231"/>
      <w:r w:rsidRPr="0092729A">
        <w:rPr>
          <w:rFonts w:ascii="黑体" w:eastAsia="黑体" w:hAnsi="黑体" w:hint="eastAsia"/>
          <w:sz w:val="21"/>
          <w:szCs w:val="21"/>
        </w:rPr>
        <w:t>一．培养目标</w:t>
      </w:r>
      <w:bookmarkEnd w:id="4"/>
      <w:bookmarkEnd w:id="5"/>
      <w:bookmarkEnd w:id="6"/>
    </w:p>
    <w:p w:rsidR="00A27227" w:rsidRPr="0092729A" w:rsidRDefault="003B6292" w:rsidP="00C8581E">
      <w:pPr>
        <w:pStyle w:val="af5"/>
        <w:spacing w:after="0" w:line="360" w:lineRule="auto"/>
        <w:ind w:firstLineChars="200" w:firstLine="420"/>
        <w:rPr>
          <w:rFonts w:ascii="宋体" w:hAnsi="宋体"/>
        </w:rPr>
      </w:pPr>
      <w:bookmarkStart w:id="7" w:name="_Toc515217232"/>
      <w:bookmarkStart w:id="8" w:name="_Toc464070046"/>
      <w:bookmarkStart w:id="9" w:name="_Toc453450750"/>
      <w:r w:rsidRPr="0092729A">
        <w:rPr>
          <w:rFonts w:ascii="宋体" w:hAnsi="宋体" w:hint="eastAsia"/>
        </w:rPr>
        <w:t>本专业旨在培养德智体美全面发展的社会主义建设者和接班人，具有良好职业道德和法制观念，具备创新精神与创业意识；</w:t>
      </w:r>
      <w:r w:rsidR="006154B0" w:rsidRPr="0092729A">
        <w:rPr>
          <w:rFonts w:ascii="宋体" w:hAnsi="宋体" w:hint="eastAsia"/>
        </w:rPr>
        <w:t>具备食品质量监督、食品质量安全检测、</w:t>
      </w:r>
      <w:r w:rsidR="00471915" w:rsidRPr="0092729A">
        <w:rPr>
          <w:rFonts w:ascii="宋体" w:hAnsi="宋体" w:hint="eastAsia"/>
        </w:rPr>
        <w:t>食品安全管理体系实施与认证</w:t>
      </w:r>
      <w:r w:rsidR="000777E6" w:rsidRPr="0092729A">
        <w:rPr>
          <w:rFonts w:ascii="宋体" w:hAnsi="宋体" w:hint="eastAsia"/>
        </w:rPr>
        <w:t>等能力，在食品生产</w:t>
      </w:r>
      <w:r w:rsidR="00437B49" w:rsidRPr="0092729A">
        <w:rPr>
          <w:rFonts w:ascii="宋体" w:hAnsi="宋体" w:hint="eastAsia"/>
        </w:rPr>
        <w:t>和</w:t>
      </w:r>
      <w:r w:rsidR="000777E6" w:rsidRPr="0092729A">
        <w:rPr>
          <w:rFonts w:ascii="宋体" w:hAnsi="宋体" w:hint="eastAsia"/>
        </w:rPr>
        <w:t>流通领域</w:t>
      </w:r>
      <w:r w:rsidR="006154B0" w:rsidRPr="0092729A">
        <w:rPr>
          <w:rFonts w:ascii="宋体" w:hAnsi="宋体" w:hint="eastAsia"/>
        </w:rPr>
        <w:t>从事产品质量控制（QC）及产品质量管理（QA）</w:t>
      </w:r>
      <w:r w:rsidR="009548DD" w:rsidRPr="0092729A">
        <w:rPr>
          <w:rFonts w:ascii="宋体" w:hAnsi="宋体" w:hint="eastAsia"/>
        </w:rPr>
        <w:t>、</w:t>
      </w:r>
      <w:r w:rsidR="000777E6" w:rsidRPr="0092729A">
        <w:rPr>
          <w:rFonts w:ascii="宋体" w:hAnsi="宋体" w:hint="eastAsia"/>
        </w:rPr>
        <w:t>食品</w:t>
      </w:r>
      <w:r w:rsidR="007B4A88" w:rsidRPr="0092729A">
        <w:rPr>
          <w:rFonts w:ascii="宋体" w:hAnsi="宋体" w:hint="eastAsia"/>
        </w:rPr>
        <w:t>检验</w:t>
      </w:r>
      <w:r w:rsidR="000777E6" w:rsidRPr="0092729A">
        <w:rPr>
          <w:rFonts w:ascii="宋体" w:hAnsi="宋体" w:hint="eastAsia"/>
        </w:rPr>
        <w:t>、</w:t>
      </w:r>
      <w:r w:rsidR="007B4A88" w:rsidRPr="0092729A">
        <w:rPr>
          <w:rFonts w:ascii="宋体" w:hAnsi="宋体" w:hint="eastAsia"/>
        </w:rPr>
        <w:t>食品安全管理体系审核员（FSMS），</w:t>
      </w:r>
      <w:bookmarkEnd w:id="7"/>
      <w:r w:rsidR="00523AC3" w:rsidRPr="0092729A">
        <w:rPr>
          <w:rFonts w:ascii="宋体" w:hAnsi="宋体" w:hint="eastAsia"/>
        </w:rPr>
        <w:t>在</w:t>
      </w:r>
      <w:r w:rsidR="00A27227" w:rsidRPr="0092729A">
        <w:rPr>
          <w:rFonts w:ascii="宋体" w:hAnsi="宋体" w:hint="eastAsia"/>
        </w:rPr>
        <w:t>政府各级食品监管机构</w:t>
      </w:r>
      <w:r w:rsidR="00523AC3" w:rsidRPr="0092729A">
        <w:rPr>
          <w:rFonts w:ascii="宋体" w:hAnsi="宋体" w:hint="eastAsia"/>
        </w:rPr>
        <w:t>从事食品监管工作的</w:t>
      </w:r>
      <w:r w:rsidR="00CB0F75" w:rsidRPr="0092729A">
        <w:rPr>
          <w:rFonts w:ascii="宋体" w:hAnsi="宋体" w:hint="eastAsia"/>
        </w:rPr>
        <w:t>高素质技术技能人才。</w:t>
      </w:r>
    </w:p>
    <w:p w:rsidR="00C975EC" w:rsidRPr="0092729A" w:rsidRDefault="00C975EC" w:rsidP="004420FE">
      <w:pPr>
        <w:pStyle w:val="2"/>
        <w:spacing w:before="0" w:after="0" w:line="415" w:lineRule="auto"/>
        <w:rPr>
          <w:rFonts w:ascii="黑体" w:eastAsia="黑体" w:hAnsi="黑体"/>
          <w:sz w:val="21"/>
          <w:szCs w:val="21"/>
        </w:rPr>
      </w:pPr>
      <w:bookmarkStart w:id="10" w:name="_Toc515217233"/>
      <w:r w:rsidRPr="0092729A">
        <w:rPr>
          <w:rFonts w:ascii="黑体" w:eastAsia="黑体" w:hAnsi="黑体" w:hint="eastAsia"/>
          <w:sz w:val="21"/>
          <w:szCs w:val="21"/>
        </w:rPr>
        <w:t>二．培养规格</w:t>
      </w:r>
      <w:bookmarkEnd w:id="8"/>
      <w:bookmarkEnd w:id="9"/>
      <w:bookmarkEnd w:id="10"/>
    </w:p>
    <w:p w:rsidR="00C975EC" w:rsidRPr="0092729A" w:rsidRDefault="000777E6" w:rsidP="00C8581E">
      <w:pPr>
        <w:spacing w:line="360" w:lineRule="auto"/>
        <w:ind w:firstLineChars="200" w:firstLine="420"/>
      </w:pPr>
      <w:r w:rsidRPr="0092729A">
        <w:t>（</w:t>
      </w:r>
      <w:r w:rsidRPr="0092729A">
        <w:rPr>
          <w:rFonts w:hint="eastAsia"/>
        </w:rPr>
        <w:t>一）</w:t>
      </w:r>
      <w:r w:rsidR="00C975EC" w:rsidRPr="0092729A">
        <w:rPr>
          <w:rFonts w:hint="eastAsia"/>
        </w:rPr>
        <w:t>素质要求</w:t>
      </w:r>
    </w:p>
    <w:p w:rsidR="004D058D" w:rsidRPr="0092729A" w:rsidRDefault="00C975EC" w:rsidP="00C8581E">
      <w:pPr>
        <w:spacing w:line="360" w:lineRule="auto"/>
        <w:ind w:firstLine="200"/>
      </w:pPr>
      <w:r w:rsidRPr="0092729A">
        <w:rPr>
          <w:rFonts w:hint="eastAsia"/>
        </w:rPr>
        <w:t>1</w:t>
      </w:r>
      <w:r w:rsidRPr="0092729A">
        <w:rPr>
          <w:rFonts w:hint="eastAsia"/>
        </w:rPr>
        <w:t>、</w:t>
      </w:r>
      <w:r w:rsidR="004D058D" w:rsidRPr="0092729A">
        <w:rPr>
          <w:rFonts w:hint="eastAsia"/>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rsidR="006F6DC7" w:rsidRPr="0092729A" w:rsidRDefault="006F6DC7" w:rsidP="00C8581E">
      <w:pPr>
        <w:spacing w:line="360" w:lineRule="auto"/>
        <w:ind w:firstLine="200"/>
      </w:pPr>
      <w:r w:rsidRPr="0092729A">
        <w:rPr>
          <w:rFonts w:hint="eastAsia"/>
        </w:rPr>
        <w:lastRenderedPageBreak/>
        <w:t>2</w:t>
      </w:r>
      <w:r w:rsidRPr="0092729A">
        <w:rPr>
          <w:rFonts w:hint="eastAsia"/>
        </w:rPr>
        <w:t>、具有良好的职业道德和职业素养。崇德向善、诚实守信、爱岗敬业，具有精益求精的工匠精神；具有较强的实践能力；具有集体意识和团队合作精神，能够进行有效的人际沟通和协作。</w:t>
      </w:r>
    </w:p>
    <w:p w:rsidR="006F6DC7" w:rsidRPr="0092729A" w:rsidRDefault="006F6DC7" w:rsidP="00C8581E">
      <w:pPr>
        <w:spacing w:line="360" w:lineRule="auto"/>
        <w:ind w:firstLine="200"/>
      </w:pPr>
      <w:r w:rsidRPr="0092729A">
        <w:rPr>
          <w:rFonts w:hint="eastAsia"/>
        </w:rPr>
        <w:t>3</w:t>
      </w:r>
      <w:r w:rsidRPr="0092729A">
        <w:rPr>
          <w:rFonts w:hint="eastAsia"/>
        </w:rPr>
        <w:t>、具有良好的身心</w:t>
      </w:r>
      <w:r w:rsidR="00476EA5" w:rsidRPr="0092729A">
        <w:rPr>
          <w:rFonts w:hint="eastAsia"/>
        </w:rPr>
        <w:t>素质和人文素养。具有健康的体魄和心理、健全的人格；</w:t>
      </w:r>
      <w:r w:rsidRPr="0092729A">
        <w:rPr>
          <w:rFonts w:hint="eastAsia"/>
        </w:rPr>
        <w:t>具有良好的生活习惯、行为习惯和自我管理能力。</w:t>
      </w:r>
    </w:p>
    <w:p w:rsidR="00C975EC" w:rsidRPr="0092729A" w:rsidRDefault="00476EA5" w:rsidP="00C8581E">
      <w:pPr>
        <w:spacing w:line="360" w:lineRule="auto"/>
        <w:ind w:firstLineChars="200" w:firstLine="420"/>
      </w:pPr>
      <w:r w:rsidRPr="0092729A">
        <w:t>（</w:t>
      </w:r>
      <w:r w:rsidRPr="0092729A">
        <w:rPr>
          <w:rFonts w:hint="eastAsia"/>
        </w:rPr>
        <w:t>二）</w:t>
      </w:r>
      <w:r w:rsidR="00C975EC" w:rsidRPr="0092729A">
        <w:rPr>
          <w:rFonts w:hint="eastAsia"/>
        </w:rPr>
        <w:t>知识要求</w:t>
      </w:r>
    </w:p>
    <w:p w:rsidR="00C975EC" w:rsidRPr="0092729A" w:rsidRDefault="00C975EC" w:rsidP="00C8581E">
      <w:pPr>
        <w:spacing w:line="360" w:lineRule="auto"/>
        <w:ind w:firstLineChars="200" w:firstLine="420"/>
      </w:pPr>
      <w:r w:rsidRPr="0092729A">
        <w:rPr>
          <w:rFonts w:hint="eastAsia"/>
        </w:rPr>
        <w:t>1</w:t>
      </w:r>
      <w:r w:rsidRPr="0092729A">
        <w:rPr>
          <w:rFonts w:hint="eastAsia"/>
        </w:rPr>
        <w:t>、具有本专业相关的理论知识与职业技能相适应的专业技术及管理知识</w:t>
      </w:r>
      <w:r w:rsidR="00C70C84" w:rsidRPr="0092729A">
        <w:rPr>
          <w:rFonts w:hint="eastAsia"/>
        </w:rPr>
        <w:t>。</w:t>
      </w:r>
    </w:p>
    <w:p w:rsidR="00C975EC" w:rsidRPr="0092729A" w:rsidRDefault="00C975EC" w:rsidP="00C8581E">
      <w:pPr>
        <w:spacing w:line="360" w:lineRule="auto"/>
        <w:ind w:firstLineChars="200" w:firstLine="420"/>
      </w:pPr>
      <w:r w:rsidRPr="0092729A">
        <w:t>2</w:t>
      </w:r>
      <w:r w:rsidRPr="0092729A">
        <w:t>、</w:t>
      </w:r>
      <w:r w:rsidRPr="0092729A">
        <w:rPr>
          <w:rFonts w:hint="eastAsia"/>
        </w:rPr>
        <w:t>掌握食品安全法律、法规、规范性文件</w:t>
      </w:r>
      <w:r w:rsidR="006F0ECC" w:rsidRPr="0092729A">
        <w:rPr>
          <w:rFonts w:hint="eastAsia"/>
        </w:rPr>
        <w:t>和</w:t>
      </w:r>
      <w:r w:rsidRPr="0092729A">
        <w:rPr>
          <w:rFonts w:hint="eastAsia"/>
        </w:rPr>
        <w:t>标准</w:t>
      </w:r>
      <w:r w:rsidR="006F0ECC" w:rsidRPr="0092729A">
        <w:rPr>
          <w:rFonts w:hint="eastAsia"/>
        </w:rPr>
        <w:t>等相关知识</w:t>
      </w:r>
      <w:r w:rsidRPr="0092729A">
        <w:rPr>
          <w:rFonts w:hint="eastAsia"/>
        </w:rPr>
        <w:t>；</w:t>
      </w:r>
      <w:r w:rsidR="00C70C84" w:rsidRPr="0092729A">
        <w:rPr>
          <w:rFonts w:hint="eastAsia"/>
        </w:rPr>
        <w:t>关注法律法规和标准的更新。</w:t>
      </w:r>
      <w:r w:rsidR="005C1F8E" w:rsidRPr="0092729A">
        <w:rPr>
          <w:rFonts w:hint="eastAsia"/>
        </w:rPr>
        <w:t>熟悉食品生产和流通领域的相关监管制度。</w:t>
      </w:r>
    </w:p>
    <w:p w:rsidR="00C975EC" w:rsidRPr="0092729A" w:rsidRDefault="00C975EC" w:rsidP="00C8581E">
      <w:pPr>
        <w:spacing w:line="360" w:lineRule="auto"/>
        <w:ind w:firstLineChars="200" w:firstLine="420"/>
      </w:pPr>
      <w:r w:rsidRPr="0092729A">
        <w:t>3</w:t>
      </w:r>
      <w:r w:rsidRPr="0092729A">
        <w:t>、</w:t>
      </w:r>
      <w:r w:rsidRPr="0092729A">
        <w:rPr>
          <w:rFonts w:hint="eastAsia"/>
        </w:rPr>
        <w:t>掌握化学实验安全防护知识；具有化学基本技能、化学基础知识、食品基础知识</w:t>
      </w:r>
      <w:r w:rsidR="00C70C84" w:rsidRPr="0092729A">
        <w:rPr>
          <w:rFonts w:hint="eastAsia"/>
        </w:rPr>
        <w:t>。</w:t>
      </w:r>
    </w:p>
    <w:p w:rsidR="00C975EC" w:rsidRPr="0092729A" w:rsidRDefault="00C975EC" w:rsidP="00C8581E">
      <w:pPr>
        <w:spacing w:line="360" w:lineRule="auto"/>
        <w:ind w:firstLineChars="200" w:firstLine="420"/>
      </w:pPr>
      <w:r w:rsidRPr="0092729A">
        <w:t>4</w:t>
      </w:r>
      <w:r w:rsidRPr="0092729A">
        <w:t>、</w:t>
      </w:r>
      <w:r w:rsidRPr="0092729A">
        <w:rPr>
          <w:rFonts w:hint="eastAsia"/>
        </w:rPr>
        <w:t>掌握食品原料与产品分析的主要内容、目的、</w:t>
      </w:r>
      <w:r w:rsidR="006E4554" w:rsidRPr="0092729A">
        <w:rPr>
          <w:rFonts w:hint="eastAsia"/>
        </w:rPr>
        <w:t>样品的采集与制备、测定</w:t>
      </w:r>
      <w:r w:rsidRPr="0092729A">
        <w:rPr>
          <w:rFonts w:hint="eastAsia"/>
        </w:rPr>
        <w:t>方法</w:t>
      </w:r>
      <w:r w:rsidR="006E4554" w:rsidRPr="0092729A">
        <w:rPr>
          <w:rFonts w:hint="eastAsia"/>
        </w:rPr>
        <w:t>、</w:t>
      </w:r>
      <w:r w:rsidRPr="0092729A">
        <w:rPr>
          <w:rFonts w:hint="eastAsia"/>
        </w:rPr>
        <w:t>结果</w:t>
      </w:r>
      <w:r w:rsidR="006E4554" w:rsidRPr="0092729A">
        <w:rPr>
          <w:rFonts w:hint="eastAsia"/>
        </w:rPr>
        <w:t>的</w:t>
      </w:r>
      <w:r w:rsidRPr="0092729A">
        <w:rPr>
          <w:rFonts w:hint="eastAsia"/>
        </w:rPr>
        <w:t>计算</w:t>
      </w:r>
      <w:r w:rsidR="006E4554" w:rsidRPr="0092729A">
        <w:rPr>
          <w:rFonts w:hint="eastAsia"/>
        </w:rPr>
        <w:t>和</w:t>
      </w:r>
      <w:r w:rsidRPr="0092729A">
        <w:rPr>
          <w:rFonts w:hint="eastAsia"/>
        </w:rPr>
        <w:t>分析</w:t>
      </w:r>
      <w:r w:rsidR="00C70C84" w:rsidRPr="0092729A">
        <w:rPr>
          <w:rFonts w:hint="eastAsia"/>
        </w:rPr>
        <w:t>。</w:t>
      </w:r>
    </w:p>
    <w:p w:rsidR="00C975EC" w:rsidRPr="0092729A" w:rsidRDefault="00C975EC" w:rsidP="00C8581E">
      <w:pPr>
        <w:spacing w:line="360" w:lineRule="auto"/>
        <w:ind w:firstLineChars="200" w:firstLine="420"/>
      </w:pPr>
      <w:r w:rsidRPr="0092729A">
        <w:rPr>
          <w:rFonts w:hint="eastAsia"/>
        </w:rPr>
        <w:t>5</w:t>
      </w:r>
      <w:r w:rsidRPr="0092729A">
        <w:rPr>
          <w:rFonts w:hint="eastAsia"/>
        </w:rPr>
        <w:t>、熟悉食品生产与保存过程中常见有毒有害物质的产生与危害；掌握食品原料、半成品及成品</w:t>
      </w:r>
      <w:r w:rsidR="00D91916" w:rsidRPr="0092729A">
        <w:rPr>
          <w:rFonts w:hint="eastAsia"/>
        </w:rPr>
        <w:t>中</w:t>
      </w:r>
      <w:r w:rsidRPr="0092729A">
        <w:rPr>
          <w:rFonts w:hint="eastAsia"/>
        </w:rPr>
        <w:t>食品添加剂、污染物、农药兽药残留、矿物质元素</w:t>
      </w:r>
      <w:r w:rsidR="00D91916" w:rsidRPr="0092729A">
        <w:rPr>
          <w:rFonts w:hint="eastAsia"/>
        </w:rPr>
        <w:t>的</w:t>
      </w:r>
      <w:r w:rsidRPr="0092729A">
        <w:rPr>
          <w:rFonts w:hint="eastAsia"/>
        </w:rPr>
        <w:t>分析与检测；掌握食品中微生物检测的基本技术与方法。</w:t>
      </w:r>
    </w:p>
    <w:p w:rsidR="00C975EC" w:rsidRPr="0092729A" w:rsidRDefault="00C975EC" w:rsidP="00C8581E">
      <w:pPr>
        <w:spacing w:line="360" w:lineRule="auto"/>
        <w:ind w:firstLineChars="200" w:firstLine="420"/>
      </w:pPr>
      <w:r w:rsidRPr="0092729A">
        <w:t>6</w:t>
      </w:r>
      <w:r w:rsidRPr="0092729A">
        <w:t>、</w:t>
      </w:r>
      <w:r w:rsidR="00E87D48" w:rsidRPr="0092729A">
        <w:rPr>
          <w:rFonts w:hint="eastAsia"/>
        </w:rPr>
        <w:t>掌握</w:t>
      </w:r>
      <w:r w:rsidRPr="0092729A">
        <w:rPr>
          <w:rFonts w:hint="eastAsia"/>
        </w:rPr>
        <w:t>IS</w:t>
      </w:r>
      <w:r w:rsidRPr="0092729A">
        <w:t>O</w:t>
      </w:r>
      <w:r w:rsidRPr="0092729A">
        <w:rPr>
          <w:rFonts w:hint="eastAsia"/>
        </w:rPr>
        <w:t>900</w:t>
      </w:r>
      <w:r w:rsidRPr="0092729A">
        <w:t>1</w:t>
      </w:r>
      <w:r w:rsidR="00E87D48" w:rsidRPr="0092729A">
        <w:rPr>
          <w:rFonts w:hint="eastAsia"/>
        </w:rPr>
        <w:t>等</w:t>
      </w:r>
      <w:r w:rsidRPr="0092729A">
        <w:rPr>
          <w:rFonts w:hint="eastAsia"/>
        </w:rPr>
        <w:t>质量管理体系；掌握食品</w:t>
      </w:r>
      <w:r w:rsidRPr="0092729A">
        <w:rPr>
          <w:rFonts w:hint="eastAsia"/>
        </w:rPr>
        <w:t>GMP</w:t>
      </w:r>
      <w:r w:rsidRPr="0092729A">
        <w:rPr>
          <w:rFonts w:hint="eastAsia"/>
        </w:rPr>
        <w:t>、</w:t>
      </w:r>
      <w:r w:rsidRPr="0092729A">
        <w:rPr>
          <w:rFonts w:hint="eastAsia"/>
        </w:rPr>
        <w:t>SSOP</w:t>
      </w:r>
      <w:r w:rsidRPr="0092729A">
        <w:rPr>
          <w:rFonts w:hint="eastAsia"/>
        </w:rPr>
        <w:t>、</w:t>
      </w:r>
      <w:r w:rsidRPr="0092729A">
        <w:rPr>
          <w:rFonts w:hint="eastAsia"/>
        </w:rPr>
        <w:t>HACCP</w:t>
      </w:r>
      <w:r w:rsidRPr="0092729A">
        <w:rPr>
          <w:rFonts w:hint="eastAsia"/>
        </w:rPr>
        <w:t>、</w:t>
      </w:r>
      <w:r w:rsidRPr="0092729A">
        <w:rPr>
          <w:rFonts w:hint="eastAsia"/>
        </w:rPr>
        <w:t>ISO22000</w:t>
      </w:r>
      <w:r w:rsidR="00D91916" w:rsidRPr="0092729A">
        <w:rPr>
          <w:rFonts w:hint="eastAsia"/>
        </w:rPr>
        <w:t>等</w:t>
      </w:r>
      <w:r w:rsidRPr="0092729A">
        <w:rPr>
          <w:rFonts w:hint="eastAsia"/>
        </w:rPr>
        <w:t>安全管理体系；</w:t>
      </w:r>
    </w:p>
    <w:p w:rsidR="00952F69" w:rsidRPr="0092729A" w:rsidRDefault="00C975EC" w:rsidP="00C8581E">
      <w:pPr>
        <w:spacing w:line="360" w:lineRule="auto"/>
        <w:ind w:firstLineChars="200" w:firstLine="420"/>
      </w:pPr>
      <w:r w:rsidRPr="0092729A">
        <w:rPr>
          <w:rFonts w:hint="eastAsia"/>
        </w:rPr>
        <w:t>7</w:t>
      </w:r>
      <w:r w:rsidRPr="0092729A">
        <w:rPr>
          <w:rFonts w:hint="eastAsia"/>
        </w:rPr>
        <w:t>、</w:t>
      </w:r>
      <w:r w:rsidR="00952F69" w:rsidRPr="0092729A">
        <w:rPr>
          <w:rFonts w:hint="eastAsia"/>
        </w:rPr>
        <w:t>掌握食品生产许可、经营许可的相关知识；</w:t>
      </w:r>
    </w:p>
    <w:p w:rsidR="00C975EC" w:rsidRPr="0092729A" w:rsidRDefault="00952F69" w:rsidP="00C8581E">
      <w:pPr>
        <w:spacing w:line="360" w:lineRule="auto"/>
        <w:ind w:firstLineChars="200" w:firstLine="420"/>
        <w:rPr>
          <w:rFonts w:cs="宋体"/>
          <w:kern w:val="0"/>
          <w:sz w:val="18"/>
          <w:szCs w:val="18"/>
        </w:rPr>
      </w:pPr>
      <w:r w:rsidRPr="0092729A">
        <w:rPr>
          <w:rFonts w:hint="eastAsia"/>
        </w:rPr>
        <w:t>8</w:t>
      </w:r>
      <w:r w:rsidRPr="0092729A">
        <w:rPr>
          <w:rFonts w:hint="eastAsia"/>
        </w:rPr>
        <w:t>、</w:t>
      </w:r>
      <w:r w:rsidR="00C975EC" w:rsidRPr="0092729A">
        <w:rPr>
          <w:rFonts w:hint="eastAsia"/>
        </w:rPr>
        <w:t>了解本专业的国内外最新发展方向。</w:t>
      </w:r>
    </w:p>
    <w:p w:rsidR="00C975EC" w:rsidRPr="0092729A" w:rsidRDefault="00CC2006" w:rsidP="00C8581E">
      <w:pPr>
        <w:spacing w:line="360" w:lineRule="auto"/>
        <w:ind w:firstLineChars="200" w:firstLine="420"/>
      </w:pPr>
      <w:r w:rsidRPr="0092729A">
        <w:t>（</w:t>
      </w:r>
      <w:r w:rsidRPr="0092729A">
        <w:rPr>
          <w:rFonts w:hint="eastAsia"/>
        </w:rPr>
        <w:t>三）</w:t>
      </w:r>
      <w:r w:rsidR="00C975EC" w:rsidRPr="0092729A">
        <w:rPr>
          <w:rFonts w:hint="eastAsia"/>
        </w:rPr>
        <w:t>能力要求</w:t>
      </w:r>
    </w:p>
    <w:p w:rsidR="00C70C84" w:rsidRPr="0092729A" w:rsidRDefault="00C70C84" w:rsidP="00C8581E">
      <w:pPr>
        <w:spacing w:line="360" w:lineRule="auto"/>
        <w:ind w:firstLineChars="200" w:firstLine="420"/>
      </w:pPr>
      <w:r w:rsidRPr="0092729A">
        <w:rPr>
          <w:rFonts w:hint="eastAsia"/>
        </w:rPr>
        <w:t>1</w:t>
      </w:r>
      <w:r w:rsidRPr="0092729A">
        <w:rPr>
          <w:rFonts w:hint="eastAsia"/>
        </w:rPr>
        <w:t>、具备对新知识、新技能的学习能力和创新创业能力；</w:t>
      </w:r>
    </w:p>
    <w:p w:rsidR="008401E0" w:rsidRPr="0092729A" w:rsidRDefault="00C70C84" w:rsidP="00C8581E">
      <w:pPr>
        <w:spacing w:line="360" w:lineRule="auto"/>
        <w:ind w:firstLineChars="200" w:firstLine="420"/>
      </w:pPr>
      <w:r w:rsidRPr="0092729A">
        <w:rPr>
          <w:rFonts w:hint="eastAsia"/>
        </w:rPr>
        <w:t>2</w:t>
      </w:r>
      <w:r w:rsidRPr="0092729A">
        <w:rPr>
          <w:rFonts w:hint="eastAsia"/>
        </w:rPr>
        <w:t>、</w:t>
      </w:r>
      <w:r w:rsidR="008401E0" w:rsidRPr="0092729A">
        <w:rPr>
          <w:rFonts w:hint="eastAsia"/>
        </w:rPr>
        <w:t>具备独立思考，解决问题的能力；</w:t>
      </w:r>
    </w:p>
    <w:p w:rsidR="00C70C84" w:rsidRPr="0092729A" w:rsidRDefault="008401E0" w:rsidP="00C8581E">
      <w:pPr>
        <w:spacing w:line="360" w:lineRule="auto"/>
        <w:ind w:firstLineChars="200" w:firstLine="420"/>
      </w:pPr>
      <w:r w:rsidRPr="0092729A">
        <w:rPr>
          <w:rFonts w:hint="eastAsia"/>
        </w:rPr>
        <w:t>3</w:t>
      </w:r>
      <w:r w:rsidRPr="0092729A">
        <w:rPr>
          <w:rFonts w:hint="eastAsia"/>
        </w:rPr>
        <w:t>、</w:t>
      </w:r>
      <w:r w:rsidR="00C70C84" w:rsidRPr="0092729A">
        <w:rPr>
          <w:rFonts w:hint="eastAsia"/>
        </w:rPr>
        <w:t>具备编制</w:t>
      </w:r>
      <w:r w:rsidR="00B53870" w:rsidRPr="0092729A">
        <w:rPr>
          <w:rFonts w:hint="eastAsia"/>
        </w:rPr>
        <w:t>食品企业作业指导书、食品企业标准、</w:t>
      </w:r>
      <w:r w:rsidR="00C70C84" w:rsidRPr="0092729A">
        <w:rPr>
          <w:rFonts w:hint="eastAsia"/>
        </w:rPr>
        <w:t>食品质量管理体系相关文本</w:t>
      </w:r>
      <w:r w:rsidR="00B53870" w:rsidRPr="0092729A">
        <w:rPr>
          <w:rFonts w:hint="eastAsia"/>
        </w:rPr>
        <w:t>，</w:t>
      </w:r>
      <w:r w:rsidR="00C70C84" w:rsidRPr="0092729A">
        <w:rPr>
          <w:rFonts w:hint="eastAsia"/>
        </w:rPr>
        <w:t>应用相关法律法规和质量管理体系监控产品质量的能力；</w:t>
      </w:r>
    </w:p>
    <w:p w:rsidR="00C70C84" w:rsidRPr="0092729A" w:rsidRDefault="008401E0" w:rsidP="00C8581E">
      <w:pPr>
        <w:spacing w:line="360" w:lineRule="auto"/>
        <w:ind w:firstLineChars="200" w:firstLine="420"/>
      </w:pPr>
      <w:r w:rsidRPr="0092729A">
        <w:rPr>
          <w:rFonts w:hint="eastAsia"/>
        </w:rPr>
        <w:t>4</w:t>
      </w:r>
      <w:r w:rsidR="00C70C84" w:rsidRPr="0092729A">
        <w:t>、</w:t>
      </w:r>
      <w:r w:rsidR="00C70C84" w:rsidRPr="0092729A">
        <w:rPr>
          <w:rFonts w:hint="eastAsia"/>
        </w:rPr>
        <w:t>具备对食品</w:t>
      </w:r>
      <w:r w:rsidR="00B53870" w:rsidRPr="0092729A">
        <w:rPr>
          <w:rFonts w:hint="eastAsia"/>
        </w:rPr>
        <w:t>原料、半成品、成品</w:t>
      </w:r>
      <w:r w:rsidR="00C70C84" w:rsidRPr="0092729A">
        <w:rPr>
          <w:rFonts w:hint="eastAsia"/>
        </w:rPr>
        <w:t>进行感官</w:t>
      </w:r>
      <w:r w:rsidR="00A91401" w:rsidRPr="0092729A">
        <w:rPr>
          <w:rFonts w:hint="eastAsia"/>
        </w:rPr>
        <w:t>检验</w:t>
      </w:r>
      <w:r w:rsidR="00C70C84" w:rsidRPr="0092729A">
        <w:rPr>
          <w:rFonts w:hint="eastAsia"/>
        </w:rPr>
        <w:t>、</w:t>
      </w:r>
      <w:r w:rsidR="00A91401" w:rsidRPr="0092729A">
        <w:rPr>
          <w:rFonts w:hint="eastAsia"/>
        </w:rPr>
        <w:t>理化检验、微生物检验、</w:t>
      </w:r>
      <w:r w:rsidR="00C70C84" w:rsidRPr="0092729A">
        <w:rPr>
          <w:rFonts w:hint="eastAsia"/>
        </w:rPr>
        <w:t>过程监测、质量控制和改进的能力；</w:t>
      </w:r>
    </w:p>
    <w:p w:rsidR="00472325" w:rsidRPr="0092729A" w:rsidRDefault="008401E0" w:rsidP="00C8581E">
      <w:pPr>
        <w:spacing w:line="360" w:lineRule="auto"/>
        <w:ind w:firstLineChars="200" w:firstLine="420"/>
      </w:pPr>
      <w:r w:rsidRPr="0092729A">
        <w:rPr>
          <w:rFonts w:hint="eastAsia"/>
        </w:rPr>
        <w:t>5</w:t>
      </w:r>
      <w:r w:rsidR="00C70C84" w:rsidRPr="0092729A">
        <w:rPr>
          <w:rFonts w:hint="eastAsia"/>
        </w:rPr>
        <w:t>、具备在食品生产及经营企业一线从事食品质量安全管理的能力</w:t>
      </w:r>
      <w:r w:rsidR="00472325" w:rsidRPr="0092729A">
        <w:rPr>
          <w:rFonts w:hint="eastAsia"/>
        </w:rPr>
        <w:t>；</w:t>
      </w:r>
    </w:p>
    <w:p w:rsidR="00C70C84" w:rsidRPr="0092729A" w:rsidRDefault="008401E0" w:rsidP="00C8581E">
      <w:pPr>
        <w:spacing w:line="360" w:lineRule="auto"/>
        <w:ind w:firstLineChars="200" w:firstLine="420"/>
      </w:pPr>
      <w:r w:rsidRPr="0092729A">
        <w:rPr>
          <w:rFonts w:hint="eastAsia"/>
        </w:rPr>
        <w:t>6</w:t>
      </w:r>
      <w:r w:rsidR="00472325" w:rsidRPr="0092729A">
        <w:rPr>
          <w:rFonts w:hint="eastAsia"/>
        </w:rPr>
        <w:t>、</w:t>
      </w:r>
      <w:r w:rsidR="00714C0B" w:rsidRPr="0092729A">
        <w:rPr>
          <w:rFonts w:hint="eastAsia"/>
        </w:rPr>
        <w:t>具备协助企业开展</w:t>
      </w:r>
      <w:r w:rsidR="00472325" w:rsidRPr="0092729A">
        <w:rPr>
          <w:rFonts w:hint="eastAsia"/>
        </w:rPr>
        <w:t>食品生产</w:t>
      </w:r>
      <w:r w:rsidR="003B7AA8" w:rsidRPr="0092729A">
        <w:rPr>
          <w:rFonts w:hint="eastAsia"/>
        </w:rPr>
        <w:t>许可、食品</w:t>
      </w:r>
      <w:r w:rsidR="00472325" w:rsidRPr="0092729A">
        <w:rPr>
          <w:rFonts w:hint="eastAsia"/>
        </w:rPr>
        <w:t>经营许可</w:t>
      </w:r>
      <w:r w:rsidR="001A2E6B" w:rsidRPr="0092729A">
        <w:rPr>
          <w:rFonts w:hint="eastAsia"/>
        </w:rPr>
        <w:t>、监管部门监督检查等</w:t>
      </w:r>
      <w:r w:rsidR="00714C0B" w:rsidRPr="0092729A">
        <w:rPr>
          <w:rFonts w:hint="eastAsia"/>
        </w:rPr>
        <w:t>各项</w:t>
      </w:r>
      <w:r w:rsidR="003B7AA8" w:rsidRPr="0092729A">
        <w:rPr>
          <w:rFonts w:hint="eastAsia"/>
        </w:rPr>
        <w:t>相关</w:t>
      </w:r>
      <w:r w:rsidR="00714C0B" w:rsidRPr="0092729A">
        <w:rPr>
          <w:rFonts w:hint="eastAsia"/>
        </w:rPr>
        <w:t>工作的能力</w:t>
      </w:r>
      <w:r w:rsidR="00C70C84" w:rsidRPr="0092729A">
        <w:rPr>
          <w:rFonts w:hint="eastAsia"/>
        </w:rPr>
        <w:t>。</w:t>
      </w:r>
    </w:p>
    <w:p w:rsidR="00D272E7" w:rsidRPr="0092729A" w:rsidRDefault="00D272E7" w:rsidP="006727CF">
      <w:pPr>
        <w:pStyle w:val="1"/>
        <w:spacing w:before="0" w:after="0"/>
        <w:rPr>
          <w:rFonts w:ascii="黑体" w:eastAsia="黑体" w:hAnsi="黑体"/>
          <w:sz w:val="32"/>
          <w:szCs w:val="32"/>
        </w:rPr>
      </w:pPr>
      <w:bookmarkStart w:id="11" w:name="_Toc515217234"/>
      <w:r w:rsidRPr="0092729A">
        <w:rPr>
          <w:rFonts w:ascii="黑体" w:eastAsia="黑体" w:hAnsi="黑体" w:hint="eastAsia"/>
          <w:sz w:val="32"/>
          <w:szCs w:val="32"/>
        </w:rPr>
        <w:lastRenderedPageBreak/>
        <w:t>毕业要求与职业证书：</w:t>
      </w:r>
      <w:bookmarkEnd w:id="11"/>
    </w:p>
    <w:p w:rsidR="00547D56" w:rsidRPr="0092729A" w:rsidRDefault="00547D56" w:rsidP="00C8581E">
      <w:pPr>
        <w:spacing w:line="360" w:lineRule="auto"/>
        <w:ind w:firstLineChars="200" w:firstLine="420"/>
      </w:pPr>
      <w:r w:rsidRPr="0092729A">
        <w:rPr>
          <w:rFonts w:hint="eastAsia"/>
        </w:rPr>
        <w:t>1</w:t>
      </w:r>
      <w:r w:rsidRPr="0092729A">
        <w:rPr>
          <w:rFonts w:hint="eastAsia"/>
        </w:rPr>
        <w:t>、本专业的学生必须完成规定各门理论课程和各项实践性环节的学业（包括军训），修满学分</w:t>
      </w:r>
      <w:r w:rsidR="00BD2CB1" w:rsidRPr="0092729A">
        <w:t>134</w:t>
      </w:r>
      <w:r w:rsidRPr="0092729A">
        <w:rPr>
          <w:rFonts w:hint="eastAsia"/>
        </w:rPr>
        <w:t>分（其中必修课程</w:t>
      </w:r>
      <w:r w:rsidRPr="0092729A">
        <w:rPr>
          <w:rFonts w:hint="eastAsia"/>
        </w:rPr>
        <w:t>1</w:t>
      </w:r>
      <w:r w:rsidR="00E2033F" w:rsidRPr="0092729A">
        <w:t>14</w:t>
      </w:r>
      <w:r w:rsidRPr="0092729A">
        <w:rPr>
          <w:rFonts w:hint="eastAsia"/>
        </w:rPr>
        <w:t>分，专业选修课程</w:t>
      </w:r>
      <w:r w:rsidRPr="0092729A">
        <w:rPr>
          <w:rFonts w:hint="eastAsia"/>
        </w:rPr>
        <w:t>1</w:t>
      </w:r>
      <w:r w:rsidR="00E2033F" w:rsidRPr="0092729A">
        <w:t>0</w:t>
      </w:r>
      <w:r w:rsidRPr="0092729A">
        <w:rPr>
          <w:rFonts w:hint="eastAsia"/>
        </w:rPr>
        <w:t>分，公共选修课学分不少于</w:t>
      </w:r>
      <w:r w:rsidR="007C6F5D" w:rsidRPr="0092729A">
        <w:rPr>
          <w:rFonts w:hint="eastAsia"/>
        </w:rPr>
        <w:t>10</w:t>
      </w:r>
      <w:r w:rsidRPr="0092729A">
        <w:rPr>
          <w:rFonts w:hint="eastAsia"/>
        </w:rPr>
        <w:t>分）才能获得毕业资格。</w:t>
      </w:r>
    </w:p>
    <w:p w:rsidR="00547D56" w:rsidRPr="0092729A" w:rsidRDefault="00547D56" w:rsidP="00C8581E">
      <w:pPr>
        <w:spacing w:line="360" w:lineRule="auto"/>
        <w:ind w:leftChars="200" w:left="420"/>
        <w:rPr>
          <w:rFonts w:ascii="宋体" w:hAnsi="宋体" w:cs="宋体"/>
          <w:kern w:val="0"/>
          <w:szCs w:val="21"/>
        </w:rPr>
      </w:pPr>
      <w:r w:rsidRPr="0092729A">
        <w:rPr>
          <w:rFonts w:hint="eastAsia"/>
        </w:rPr>
        <w:t>2</w:t>
      </w:r>
      <w:r w:rsidRPr="0092729A">
        <w:rPr>
          <w:rFonts w:hint="eastAsia"/>
        </w:rPr>
        <w:t>、公共选修课中，学院开设的“创新创业公共素养课程（网络课）”必须修满</w:t>
      </w:r>
      <w:r w:rsidRPr="0092729A">
        <w:rPr>
          <w:rFonts w:hint="eastAsia"/>
        </w:rPr>
        <w:t>2</w:t>
      </w:r>
      <w:r w:rsidRPr="0092729A">
        <w:rPr>
          <w:rFonts w:hint="eastAsia"/>
        </w:rPr>
        <w:t>学分。</w:t>
      </w:r>
      <w:r w:rsidRPr="0092729A">
        <w:rPr>
          <w:rFonts w:hint="eastAsia"/>
        </w:rPr>
        <w:t xml:space="preserve"> 3</w:t>
      </w:r>
      <w:r w:rsidRPr="0092729A">
        <w:rPr>
          <w:rFonts w:hint="eastAsia"/>
        </w:rPr>
        <w:t>、</w:t>
      </w:r>
      <w:r w:rsidRPr="0092729A">
        <w:rPr>
          <w:rFonts w:ascii="宋体" w:hAnsi="宋体" w:cs="宋体" w:hint="eastAsia"/>
          <w:kern w:val="0"/>
          <w:szCs w:val="21"/>
        </w:rPr>
        <w:t>素质教育与拓展训练项目4学分，其中实训室开放项目必须获得</w:t>
      </w:r>
      <w:r w:rsidR="00080667" w:rsidRPr="0092729A">
        <w:rPr>
          <w:rFonts w:ascii="宋体" w:hAnsi="宋体" w:cs="宋体"/>
          <w:kern w:val="0"/>
          <w:szCs w:val="21"/>
        </w:rPr>
        <w:t>1</w:t>
      </w:r>
      <w:r w:rsidRPr="0092729A">
        <w:rPr>
          <w:rFonts w:ascii="宋体" w:hAnsi="宋体" w:cs="宋体" w:hint="eastAsia"/>
          <w:kern w:val="0"/>
          <w:szCs w:val="21"/>
        </w:rPr>
        <w:t xml:space="preserve">学分； </w:t>
      </w:r>
    </w:p>
    <w:p w:rsidR="00547D56" w:rsidRPr="0092729A" w:rsidRDefault="00547D56" w:rsidP="00C8581E">
      <w:pPr>
        <w:spacing w:line="360" w:lineRule="auto"/>
        <w:ind w:firstLineChars="200" w:firstLine="420"/>
        <w:rPr>
          <w:szCs w:val="21"/>
        </w:rPr>
      </w:pPr>
      <w:r w:rsidRPr="0092729A">
        <w:rPr>
          <w:rFonts w:hint="eastAsia"/>
          <w:szCs w:val="21"/>
        </w:rPr>
        <w:t>4</w:t>
      </w:r>
      <w:r w:rsidRPr="0092729A">
        <w:rPr>
          <w:rFonts w:hint="eastAsia"/>
          <w:szCs w:val="21"/>
        </w:rPr>
        <w:t>、推荐本专业学生毕业前考取表</w:t>
      </w:r>
      <w:r w:rsidRPr="0092729A">
        <w:rPr>
          <w:rFonts w:hint="eastAsia"/>
          <w:szCs w:val="21"/>
        </w:rPr>
        <w:t>2</w:t>
      </w:r>
      <w:r w:rsidRPr="0092729A">
        <w:rPr>
          <w:rFonts w:hint="eastAsia"/>
          <w:szCs w:val="21"/>
        </w:rPr>
        <w:t>职业资格证书中的一项：</w:t>
      </w:r>
    </w:p>
    <w:p w:rsidR="0092578C" w:rsidRPr="0092729A" w:rsidRDefault="0092578C" w:rsidP="00D272E7">
      <w:pPr>
        <w:jc w:val="center"/>
        <w:rPr>
          <w:b/>
        </w:rPr>
      </w:pPr>
    </w:p>
    <w:p w:rsidR="00D272E7" w:rsidRPr="0092729A" w:rsidRDefault="00D272E7" w:rsidP="00D272E7">
      <w:pPr>
        <w:jc w:val="center"/>
        <w:rPr>
          <w:b/>
        </w:rPr>
      </w:pPr>
      <w:r w:rsidRPr="0092729A">
        <w:rPr>
          <w:rFonts w:hint="eastAsia"/>
          <w:b/>
        </w:rPr>
        <w:t>表</w:t>
      </w:r>
      <w:r w:rsidRPr="0092729A">
        <w:rPr>
          <w:rFonts w:hint="eastAsia"/>
          <w:b/>
        </w:rPr>
        <w:t>2</w:t>
      </w:r>
      <w:r w:rsidRPr="0092729A">
        <w:rPr>
          <w:b/>
        </w:rPr>
        <w:t xml:space="preserve">  </w:t>
      </w:r>
      <w:r w:rsidRPr="0092729A">
        <w:rPr>
          <w:rFonts w:hint="eastAsia"/>
          <w:b/>
        </w:rPr>
        <w:t>本专业相关技能证书一览表</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1918"/>
        <w:gridCol w:w="1788"/>
        <w:gridCol w:w="2664"/>
      </w:tblGrid>
      <w:tr w:rsidR="0092729A" w:rsidRPr="0092729A" w:rsidTr="00242295">
        <w:trPr>
          <w:trHeight w:val="310"/>
          <w:jc w:val="center"/>
        </w:trPr>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rsidR="00D272E7" w:rsidRPr="0092729A" w:rsidRDefault="00D272E7" w:rsidP="00D272E7">
            <w:pPr>
              <w:rPr>
                <w:rFonts w:ascii="宋体" w:hAnsi="宋体"/>
                <w:szCs w:val="21"/>
              </w:rPr>
            </w:pPr>
            <w:r w:rsidRPr="0092729A">
              <w:rPr>
                <w:rFonts w:ascii="宋体" w:hAnsi="宋体" w:hint="eastAsia"/>
                <w:szCs w:val="21"/>
              </w:rPr>
              <w:t>证书名称</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rsidR="00D272E7" w:rsidRPr="0092729A" w:rsidRDefault="00D272E7" w:rsidP="00D272E7">
            <w:pPr>
              <w:rPr>
                <w:rFonts w:ascii="宋体" w:hAnsi="宋体"/>
                <w:szCs w:val="21"/>
              </w:rPr>
            </w:pPr>
            <w:r w:rsidRPr="0092729A">
              <w:rPr>
                <w:rFonts w:ascii="宋体" w:hAnsi="宋体" w:hint="eastAsia"/>
                <w:szCs w:val="21"/>
              </w:rPr>
              <w:t>报名时间</w:t>
            </w:r>
          </w:p>
        </w:tc>
        <w:tc>
          <w:tcPr>
            <w:tcW w:w="991" w:type="pct"/>
            <w:tcBorders>
              <w:top w:val="single" w:sz="4" w:space="0" w:color="auto"/>
              <w:left w:val="single" w:sz="4" w:space="0" w:color="auto"/>
              <w:bottom w:val="single" w:sz="4" w:space="0" w:color="auto"/>
              <w:right w:val="single" w:sz="4" w:space="0" w:color="auto"/>
            </w:tcBorders>
            <w:shd w:val="clear" w:color="auto" w:fill="auto"/>
            <w:vAlign w:val="center"/>
          </w:tcPr>
          <w:p w:rsidR="00D272E7" w:rsidRPr="0092729A" w:rsidRDefault="00D272E7" w:rsidP="00D272E7">
            <w:pPr>
              <w:rPr>
                <w:rFonts w:ascii="宋体" w:hAnsi="宋体"/>
                <w:szCs w:val="21"/>
              </w:rPr>
            </w:pPr>
            <w:r w:rsidRPr="0092729A">
              <w:rPr>
                <w:rFonts w:ascii="宋体" w:hAnsi="宋体" w:hint="eastAsia"/>
                <w:szCs w:val="21"/>
              </w:rPr>
              <w:t>考证时间</w:t>
            </w:r>
          </w:p>
        </w:tc>
        <w:tc>
          <w:tcPr>
            <w:tcW w:w="1476" w:type="pct"/>
            <w:tcBorders>
              <w:top w:val="single" w:sz="4" w:space="0" w:color="auto"/>
              <w:left w:val="single" w:sz="4" w:space="0" w:color="auto"/>
              <w:bottom w:val="single" w:sz="4" w:space="0" w:color="auto"/>
              <w:right w:val="single" w:sz="4" w:space="0" w:color="auto"/>
            </w:tcBorders>
            <w:shd w:val="clear" w:color="auto" w:fill="auto"/>
            <w:vAlign w:val="center"/>
          </w:tcPr>
          <w:p w:rsidR="00D272E7" w:rsidRPr="0092729A" w:rsidRDefault="00D272E7" w:rsidP="00D272E7">
            <w:pPr>
              <w:rPr>
                <w:rFonts w:ascii="宋体" w:hAnsi="宋体"/>
                <w:szCs w:val="21"/>
              </w:rPr>
            </w:pPr>
            <w:r w:rsidRPr="0092729A">
              <w:rPr>
                <w:rFonts w:ascii="宋体" w:hAnsi="宋体" w:hint="eastAsia"/>
                <w:szCs w:val="21"/>
              </w:rPr>
              <w:t>发证机构</w:t>
            </w:r>
          </w:p>
        </w:tc>
      </w:tr>
      <w:tr w:rsidR="0092729A" w:rsidRPr="0092729A" w:rsidTr="00242295">
        <w:trPr>
          <w:trHeight w:val="620"/>
          <w:jc w:val="center"/>
        </w:trPr>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rsidR="0092578C" w:rsidRPr="0092729A" w:rsidRDefault="0092578C" w:rsidP="0092578C">
            <w:pPr>
              <w:rPr>
                <w:rFonts w:ascii="宋体" w:hAnsi="宋体"/>
                <w:szCs w:val="21"/>
              </w:rPr>
            </w:pPr>
            <w:r w:rsidRPr="0092729A">
              <w:rPr>
                <w:rFonts w:ascii="宋体" w:hAnsi="宋体" w:hint="eastAsia"/>
                <w:szCs w:val="21"/>
              </w:rPr>
              <w:t>食品安全管理体系内审员</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2578C" w:rsidRPr="0092729A" w:rsidRDefault="0092578C" w:rsidP="0092578C">
            <w:pPr>
              <w:rPr>
                <w:rFonts w:ascii="宋体" w:hAnsi="宋体"/>
                <w:szCs w:val="21"/>
              </w:rPr>
            </w:pPr>
            <w:r w:rsidRPr="0092729A">
              <w:rPr>
                <w:rFonts w:ascii="宋体" w:hAnsi="宋体" w:hint="eastAsia"/>
                <w:szCs w:val="21"/>
              </w:rPr>
              <w:t>根据实际教学进程来安排具体时间</w:t>
            </w:r>
          </w:p>
        </w:tc>
        <w:tc>
          <w:tcPr>
            <w:tcW w:w="1476" w:type="pct"/>
            <w:tcBorders>
              <w:top w:val="single" w:sz="4" w:space="0" w:color="auto"/>
              <w:left w:val="single" w:sz="4" w:space="0" w:color="auto"/>
              <w:bottom w:val="single" w:sz="4" w:space="0" w:color="auto"/>
              <w:right w:val="single" w:sz="4" w:space="0" w:color="auto"/>
            </w:tcBorders>
            <w:shd w:val="clear" w:color="auto" w:fill="auto"/>
            <w:vAlign w:val="center"/>
          </w:tcPr>
          <w:p w:rsidR="0092578C" w:rsidRPr="0092729A" w:rsidRDefault="000407CF" w:rsidP="0092578C">
            <w:r w:rsidRPr="0092729A">
              <w:rPr>
                <w:rFonts w:hint="eastAsia"/>
              </w:rPr>
              <w:t>国家认可的权威认证技术培训中心</w:t>
            </w:r>
          </w:p>
        </w:tc>
      </w:tr>
      <w:tr w:rsidR="0092729A" w:rsidRPr="0092729A" w:rsidTr="00242295">
        <w:trPr>
          <w:trHeight w:val="633"/>
          <w:jc w:val="center"/>
        </w:trPr>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rsidR="0092578C" w:rsidRPr="0092729A" w:rsidRDefault="0048631B" w:rsidP="0092578C">
            <w:pPr>
              <w:rPr>
                <w:rFonts w:ascii="宋体" w:hAnsi="宋体"/>
                <w:szCs w:val="21"/>
              </w:rPr>
            </w:pPr>
            <w:r w:rsidRPr="0092729A">
              <w:rPr>
                <w:rFonts w:ascii="宋体" w:hAnsi="宋体" w:hint="eastAsia"/>
                <w:szCs w:val="21"/>
              </w:rPr>
              <w:t>食品安全管理员</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2578C" w:rsidRPr="0092729A" w:rsidRDefault="00F24B32" w:rsidP="0092578C">
            <w:pPr>
              <w:rPr>
                <w:rFonts w:ascii="宋体" w:hAnsi="宋体"/>
                <w:szCs w:val="21"/>
              </w:rPr>
            </w:pPr>
            <w:r w:rsidRPr="0092729A">
              <w:rPr>
                <w:rFonts w:ascii="宋体" w:hAnsi="宋体" w:hint="eastAsia"/>
                <w:szCs w:val="21"/>
              </w:rPr>
              <w:t>根据实际教学进程来安排具体时间</w:t>
            </w:r>
          </w:p>
        </w:tc>
        <w:tc>
          <w:tcPr>
            <w:tcW w:w="1476" w:type="pct"/>
            <w:tcBorders>
              <w:top w:val="single" w:sz="4" w:space="0" w:color="auto"/>
              <w:left w:val="single" w:sz="4" w:space="0" w:color="auto"/>
              <w:bottom w:val="single" w:sz="4" w:space="0" w:color="auto"/>
              <w:right w:val="single" w:sz="4" w:space="0" w:color="auto"/>
            </w:tcBorders>
            <w:shd w:val="clear" w:color="auto" w:fill="auto"/>
            <w:vAlign w:val="center"/>
          </w:tcPr>
          <w:p w:rsidR="0092578C" w:rsidRPr="0092729A" w:rsidRDefault="00285D7F" w:rsidP="00C952FA">
            <w:r w:rsidRPr="0092729A">
              <w:rPr>
                <w:rFonts w:hint="eastAsia"/>
              </w:rPr>
              <w:t>市场监督管理部门</w:t>
            </w:r>
          </w:p>
        </w:tc>
      </w:tr>
      <w:tr w:rsidR="0092729A" w:rsidRPr="0092729A" w:rsidTr="00242295">
        <w:trPr>
          <w:trHeight w:val="633"/>
          <w:jc w:val="center"/>
        </w:trPr>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rsidR="00F24B32" w:rsidRPr="0092729A" w:rsidRDefault="002D69E1" w:rsidP="0092578C">
            <w:pPr>
              <w:rPr>
                <w:rFonts w:ascii="宋体" w:hAnsi="宋体"/>
                <w:szCs w:val="21"/>
              </w:rPr>
            </w:pPr>
            <w:r w:rsidRPr="0092729A">
              <w:rPr>
                <w:rFonts w:hint="eastAsia"/>
              </w:rPr>
              <w:t>农产品</w:t>
            </w:r>
            <w:r w:rsidR="007C2A56">
              <w:rPr>
                <w:rFonts w:hint="eastAsia"/>
              </w:rPr>
              <w:t>质量</w:t>
            </w:r>
            <w:bookmarkStart w:id="12" w:name="_GoBack"/>
            <w:bookmarkEnd w:id="12"/>
            <w:r w:rsidRPr="0092729A">
              <w:rPr>
                <w:rFonts w:hint="eastAsia"/>
              </w:rPr>
              <w:t>检验员</w:t>
            </w:r>
          </w:p>
        </w:tc>
        <w:tc>
          <w:tcPr>
            <w:tcW w:w="20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B32" w:rsidRPr="0092729A" w:rsidRDefault="002D69E1" w:rsidP="0092578C">
            <w:pPr>
              <w:rPr>
                <w:rFonts w:ascii="宋体" w:hAnsi="宋体"/>
                <w:szCs w:val="21"/>
              </w:rPr>
            </w:pPr>
            <w:r w:rsidRPr="0092729A">
              <w:rPr>
                <w:rFonts w:ascii="宋体" w:hAnsi="宋体" w:hint="eastAsia"/>
                <w:szCs w:val="21"/>
              </w:rPr>
              <w:t>根据实际教学进程来安排具体时间</w:t>
            </w:r>
          </w:p>
        </w:tc>
        <w:tc>
          <w:tcPr>
            <w:tcW w:w="1476" w:type="pct"/>
            <w:tcBorders>
              <w:top w:val="single" w:sz="4" w:space="0" w:color="auto"/>
              <w:left w:val="single" w:sz="4" w:space="0" w:color="auto"/>
              <w:bottom w:val="single" w:sz="4" w:space="0" w:color="auto"/>
              <w:right w:val="single" w:sz="4" w:space="0" w:color="auto"/>
            </w:tcBorders>
            <w:shd w:val="clear" w:color="auto" w:fill="auto"/>
            <w:vAlign w:val="center"/>
          </w:tcPr>
          <w:p w:rsidR="00F24B32" w:rsidRPr="0092729A" w:rsidRDefault="00F85074" w:rsidP="00C952FA">
            <w:r w:rsidRPr="0092729A">
              <w:rPr>
                <w:rFonts w:hint="eastAsia"/>
              </w:rPr>
              <w:t>人力资源和社会保障部门</w:t>
            </w:r>
          </w:p>
        </w:tc>
      </w:tr>
    </w:tbl>
    <w:p w:rsidR="00D272E7" w:rsidRPr="0092729A" w:rsidRDefault="00D272E7" w:rsidP="006727CF">
      <w:pPr>
        <w:pStyle w:val="1"/>
        <w:spacing w:before="0" w:after="0"/>
        <w:rPr>
          <w:rFonts w:ascii="黑体" w:eastAsia="黑体" w:hAnsi="黑体"/>
          <w:sz w:val="32"/>
          <w:szCs w:val="32"/>
        </w:rPr>
      </w:pPr>
      <w:bookmarkStart w:id="13" w:name="_Toc515217235"/>
      <w:r w:rsidRPr="0092729A">
        <w:rPr>
          <w:rFonts w:ascii="黑体" w:eastAsia="黑体" w:hint="eastAsia"/>
          <w:sz w:val="32"/>
          <w:szCs w:val="32"/>
        </w:rPr>
        <w:t>课程体系与专业核心能力课程（教学内容）</w:t>
      </w:r>
      <w:bookmarkEnd w:id="13"/>
    </w:p>
    <w:p w:rsidR="008800E3" w:rsidRPr="0092729A" w:rsidRDefault="008800E3" w:rsidP="006727CF">
      <w:pPr>
        <w:pStyle w:val="2"/>
        <w:spacing w:before="0" w:after="0" w:line="415" w:lineRule="auto"/>
        <w:ind w:firstLineChars="200" w:firstLine="422"/>
        <w:rPr>
          <w:rFonts w:ascii="黑体" w:eastAsia="黑体" w:hAnsi="黑体"/>
          <w:sz w:val="21"/>
          <w:szCs w:val="21"/>
        </w:rPr>
      </w:pPr>
      <w:bookmarkStart w:id="14" w:name="_Toc453450753"/>
      <w:bookmarkStart w:id="15" w:name="_Toc464070049"/>
      <w:bookmarkStart w:id="16" w:name="_Toc515217236"/>
      <w:bookmarkStart w:id="17" w:name="OLE_LINK153"/>
      <w:r w:rsidRPr="0092729A">
        <w:rPr>
          <w:rFonts w:ascii="黑体" w:eastAsia="黑体" w:hAnsi="黑体" w:hint="eastAsia"/>
          <w:sz w:val="21"/>
          <w:szCs w:val="21"/>
        </w:rPr>
        <w:t>一．课程体系</w:t>
      </w:r>
      <w:bookmarkStart w:id="18" w:name="OLE_LINK6"/>
      <w:bookmarkEnd w:id="14"/>
      <w:bookmarkEnd w:id="15"/>
      <w:bookmarkEnd w:id="16"/>
    </w:p>
    <w:p w:rsidR="008800E3" w:rsidRPr="0092729A" w:rsidRDefault="008800E3" w:rsidP="0047370C">
      <w:pPr>
        <w:spacing w:line="360" w:lineRule="auto"/>
        <w:ind w:firstLineChars="200" w:firstLine="420"/>
      </w:pPr>
      <w:bookmarkStart w:id="19" w:name="OLE_LINK142"/>
      <w:r w:rsidRPr="0092729A">
        <w:rPr>
          <w:rFonts w:hint="eastAsia"/>
        </w:rPr>
        <w:t>本专业</w:t>
      </w:r>
      <w:bookmarkEnd w:id="19"/>
      <w:r w:rsidRPr="0092729A">
        <w:rPr>
          <w:rFonts w:hint="eastAsia"/>
        </w:rPr>
        <w:t>以职业能力为主线，构建了工学结合、个性培养、以就业为导向的课程体系，</w:t>
      </w:r>
      <w:bookmarkStart w:id="20" w:name="OLE_LINK7"/>
      <w:r w:rsidRPr="0092729A">
        <w:rPr>
          <w:rFonts w:hint="eastAsia"/>
        </w:rPr>
        <w:t>该体系由基本素质及素质拓展课程、职业核心能力课程、专业拓展学习课程、</w:t>
      </w:r>
      <w:bookmarkStart w:id="21" w:name="OLE_LINK8"/>
      <w:r w:rsidRPr="0092729A">
        <w:rPr>
          <w:rFonts w:hint="eastAsia"/>
        </w:rPr>
        <w:t>创新创业课程</w:t>
      </w:r>
      <w:bookmarkEnd w:id="21"/>
      <w:r w:rsidRPr="0092729A">
        <w:rPr>
          <w:rFonts w:hint="eastAsia"/>
        </w:rPr>
        <w:t>和独立实践环节五大模块组成。</w:t>
      </w:r>
    </w:p>
    <w:bookmarkEnd w:id="20"/>
    <w:p w:rsidR="008800E3" w:rsidRPr="0092729A" w:rsidRDefault="008800E3" w:rsidP="0047370C">
      <w:pPr>
        <w:spacing w:line="360" w:lineRule="auto"/>
        <w:ind w:firstLineChars="200" w:firstLine="420"/>
      </w:pPr>
      <w:r w:rsidRPr="0092729A">
        <w:rPr>
          <w:rFonts w:hint="eastAsia"/>
        </w:rPr>
        <w:t>基本素质及素质拓展课程重在培养</w:t>
      </w:r>
      <w:bookmarkEnd w:id="17"/>
      <w:r w:rsidRPr="0092729A">
        <w:rPr>
          <w:rFonts w:hint="eastAsia"/>
        </w:rPr>
        <w:t>学生</w:t>
      </w:r>
      <w:r w:rsidRPr="0092729A">
        <w:rPr>
          <w:rFonts w:ascii="宋体" w:hAnsi="宋体" w:hint="eastAsia"/>
        </w:rPr>
        <w:t>良好的政治思想素质及道德文化素质，树立正确人生观、价值观，具备一定的专业通用能力基础知识，同时培养职业道德素质及综合能力素质，实现德智体美劳的全面发展，满足食品行业发展对技能型人才的基本素质要求。</w:t>
      </w:r>
      <w:r w:rsidRPr="0092729A">
        <w:rPr>
          <w:rFonts w:ascii="宋体" w:hAnsi="宋体" w:hint="eastAsia"/>
          <w:szCs w:val="21"/>
        </w:rPr>
        <w:t>这类课程包括全校性公共选修课程。</w:t>
      </w:r>
    </w:p>
    <w:p w:rsidR="008800E3" w:rsidRPr="0092729A" w:rsidRDefault="008800E3" w:rsidP="0047370C">
      <w:pPr>
        <w:spacing w:line="360" w:lineRule="auto"/>
        <w:ind w:firstLineChars="200" w:firstLine="420"/>
        <w:rPr>
          <w:rFonts w:ascii="宋体" w:hAnsi="宋体"/>
        </w:rPr>
      </w:pPr>
      <w:r w:rsidRPr="0092729A">
        <w:rPr>
          <w:rFonts w:hint="eastAsia"/>
        </w:rPr>
        <w:t>职业核心能力</w:t>
      </w:r>
      <w:bookmarkStart w:id="22" w:name="OLE_LINK211"/>
      <w:r w:rsidRPr="0092729A">
        <w:rPr>
          <w:rFonts w:hint="eastAsia"/>
        </w:rPr>
        <w:t>课程</w:t>
      </w:r>
      <w:bookmarkEnd w:id="22"/>
      <w:r w:rsidRPr="0092729A">
        <w:rPr>
          <w:rFonts w:hint="eastAsia"/>
        </w:rPr>
        <w:t>重在培养学生</w:t>
      </w:r>
      <w:r w:rsidRPr="0092729A">
        <w:rPr>
          <w:rFonts w:ascii="宋体" w:hAnsi="宋体" w:hint="eastAsia"/>
        </w:rPr>
        <w:t>掌握食品质量安全管理及食品检测及食品营养的专业理论知识和技能，使学生能够将基础知识灵活应用于食品的安全与质量管理、分析检测、生产操作及营养指导等环节中，以理论指导实践，从而使学生具有较强的食品安全控制和食品安全检测的能力。</w:t>
      </w:r>
    </w:p>
    <w:p w:rsidR="008800E3" w:rsidRPr="0092729A" w:rsidRDefault="008800E3" w:rsidP="0047370C">
      <w:pPr>
        <w:spacing w:line="360" w:lineRule="auto"/>
        <w:ind w:firstLineChars="200" w:firstLine="420"/>
      </w:pPr>
      <w:r w:rsidRPr="0092729A">
        <w:rPr>
          <w:rFonts w:hint="eastAsia"/>
        </w:rPr>
        <w:t>专业拓展学习课程重在</w:t>
      </w:r>
      <w:r w:rsidRPr="0092729A">
        <w:rPr>
          <w:rFonts w:ascii="宋体" w:hAnsi="宋体" w:hint="eastAsia"/>
        </w:rPr>
        <w:t>拓宽学生的专业知识面，进一步完善对学生综合职业素质与能力的培养，</w:t>
      </w:r>
      <w:r w:rsidRPr="0092729A">
        <w:rPr>
          <w:rFonts w:hint="eastAsia"/>
        </w:rPr>
        <w:t>从而提高其就业能力。</w:t>
      </w:r>
    </w:p>
    <w:p w:rsidR="008800E3" w:rsidRPr="0092729A" w:rsidRDefault="008800E3" w:rsidP="0047370C">
      <w:pPr>
        <w:spacing w:line="360" w:lineRule="auto"/>
        <w:ind w:firstLineChars="200" w:firstLine="420"/>
      </w:pPr>
      <w:r w:rsidRPr="0092729A">
        <w:rPr>
          <w:rFonts w:hint="eastAsia"/>
        </w:rPr>
        <w:lastRenderedPageBreak/>
        <w:t>创新创业课程重在对学生创造性思维开发，激发学生的创新精神、创业意识，提升学生的创业实践能力。</w:t>
      </w:r>
    </w:p>
    <w:p w:rsidR="008800E3" w:rsidRPr="0092729A" w:rsidRDefault="008800E3" w:rsidP="0047370C">
      <w:pPr>
        <w:spacing w:line="360" w:lineRule="auto"/>
        <w:ind w:firstLineChars="200" w:firstLine="420"/>
        <w:rPr>
          <w:rFonts w:ascii="宋体" w:hAnsi="宋体"/>
          <w:b/>
        </w:rPr>
      </w:pPr>
      <w:r w:rsidRPr="0092729A">
        <w:rPr>
          <w:rFonts w:ascii="宋体" w:hAnsi="宋体" w:hint="eastAsia"/>
        </w:rPr>
        <w:t>独立实践课程重在培养学生的实践操作技能。通过课程的学习，巩固理论知识，</w:t>
      </w:r>
      <w:r w:rsidRPr="0092729A">
        <w:rPr>
          <w:rFonts w:ascii="宋体" w:hAnsi="宋体"/>
        </w:rPr>
        <w:t>培养学生</w:t>
      </w:r>
      <w:r w:rsidRPr="0092729A">
        <w:rPr>
          <w:rFonts w:ascii="宋体" w:hAnsi="宋体" w:hint="eastAsia"/>
        </w:rPr>
        <w:t>独立思考、</w:t>
      </w:r>
      <w:r w:rsidRPr="0092729A">
        <w:rPr>
          <w:rFonts w:ascii="宋体" w:hAnsi="宋体"/>
        </w:rPr>
        <w:t>分析和解决问题的能力</w:t>
      </w:r>
      <w:r w:rsidRPr="0092729A">
        <w:rPr>
          <w:rFonts w:ascii="宋体" w:hAnsi="宋体" w:hint="eastAsia"/>
        </w:rPr>
        <w:t>，并</w:t>
      </w:r>
      <w:r w:rsidRPr="0092729A">
        <w:rPr>
          <w:rFonts w:ascii="宋体" w:hAnsi="宋体"/>
        </w:rPr>
        <w:t>通过考核获得</w:t>
      </w:r>
      <w:bookmarkEnd w:id="18"/>
      <w:r w:rsidRPr="0092729A">
        <w:rPr>
          <w:rFonts w:ascii="宋体" w:hAnsi="宋体" w:hint="eastAsia"/>
        </w:rPr>
        <w:t>人社部职业技能鉴定中心颁发的相关职业资格等级证书。</w:t>
      </w:r>
    </w:p>
    <w:p w:rsidR="0011638C" w:rsidRPr="0092729A" w:rsidRDefault="0011638C" w:rsidP="0011638C">
      <w:pPr>
        <w:jc w:val="center"/>
        <w:rPr>
          <w:b/>
        </w:rPr>
      </w:pPr>
      <w:r w:rsidRPr="0092729A">
        <w:rPr>
          <w:rFonts w:hint="eastAsia"/>
          <w:b/>
        </w:rPr>
        <w:t>表</w:t>
      </w:r>
      <w:r w:rsidRPr="0092729A">
        <w:rPr>
          <w:rFonts w:hint="eastAsia"/>
          <w:b/>
        </w:rPr>
        <w:t>3</w:t>
      </w:r>
      <w:r w:rsidRPr="0092729A">
        <w:rPr>
          <w:b/>
        </w:rPr>
        <w:t xml:space="preserve"> </w:t>
      </w:r>
      <w:r w:rsidRPr="0092729A">
        <w:rPr>
          <w:rFonts w:hint="eastAsia"/>
          <w:b/>
        </w:rPr>
        <w:t xml:space="preserve"> </w:t>
      </w:r>
      <w:r w:rsidRPr="0092729A">
        <w:rPr>
          <w:rFonts w:hint="eastAsia"/>
          <w:b/>
        </w:rPr>
        <w:t>课程体系结构表</w:t>
      </w:r>
    </w:p>
    <w:tbl>
      <w:tblPr>
        <w:tblW w:w="46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3024"/>
        <w:gridCol w:w="3683"/>
      </w:tblGrid>
      <w:tr w:rsidR="0092729A" w:rsidRPr="0092729A" w:rsidTr="00A32DBD">
        <w:tc>
          <w:tcPr>
            <w:tcW w:w="755" w:type="pct"/>
            <w:vMerge w:val="restart"/>
            <w:tcBorders>
              <w:top w:val="single" w:sz="4" w:space="0" w:color="auto"/>
              <w:left w:val="single" w:sz="4" w:space="0" w:color="auto"/>
              <w:right w:val="single" w:sz="4" w:space="0" w:color="auto"/>
            </w:tcBorders>
            <w:shd w:val="clear" w:color="auto" w:fill="auto"/>
            <w:vAlign w:val="center"/>
          </w:tcPr>
          <w:p w:rsidR="0011638C" w:rsidRPr="0092729A" w:rsidRDefault="0011638C" w:rsidP="00A32DBD">
            <w:r w:rsidRPr="0092729A">
              <w:rPr>
                <w:rFonts w:hint="eastAsia"/>
              </w:rPr>
              <w:t>课程体系模块</w:t>
            </w:r>
          </w:p>
        </w:tc>
        <w:tc>
          <w:tcPr>
            <w:tcW w:w="4245" w:type="pct"/>
            <w:gridSpan w:val="2"/>
            <w:tcBorders>
              <w:top w:val="single" w:sz="4" w:space="0" w:color="auto"/>
              <w:left w:val="single" w:sz="4" w:space="0" w:color="auto"/>
              <w:bottom w:val="single" w:sz="4" w:space="0" w:color="auto"/>
              <w:right w:val="single" w:sz="4" w:space="0" w:color="auto"/>
            </w:tcBorders>
          </w:tcPr>
          <w:p w:rsidR="0011638C" w:rsidRPr="0092729A" w:rsidRDefault="0011638C" w:rsidP="00A32DBD">
            <w:pPr>
              <w:jc w:val="center"/>
            </w:pPr>
            <w:r w:rsidRPr="0092729A">
              <w:rPr>
                <w:rFonts w:hint="eastAsia"/>
              </w:rPr>
              <w:t>课程（项目）名称</w:t>
            </w:r>
          </w:p>
        </w:tc>
      </w:tr>
      <w:tr w:rsidR="0092729A" w:rsidRPr="0092729A" w:rsidTr="00A32DBD">
        <w:tc>
          <w:tcPr>
            <w:tcW w:w="755" w:type="pct"/>
            <w:vMerge/>
            <w:tcBorders>
              <w:left w:val="single" w:sz="4" w:space="0" w:color="auto"/>
              <w:bottom w:val="single" w:sz="4" w:space="0" w:color="auto"/>
              <w:right w:val="single" w:sz="4" w:space="0" w:color="auto"/>
            </w:tcBorders>
            <w:shd w:val="clear" w:color="auto" w:fill="auto"/>
            <w:vAlign w:val="center"/>
          </w:tcPr>
          <w:p w:rsidR="0011638C" w:rsidRPr="0092729A" w:rsidRDefault="0011638C" w:rsidP="00A32DBD"/>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A32DBD">
            <w:pPr>
              <w:jc w:val="center"/>
            </w:pPr>
            <w:r w:rsidRPr="0092729A">
              <w:rPr>
                <w:rFonts w:hint="eastAsia"/>
              </w:rPr>
              <w:t>选修课</w:t>
            </w:r>
          </w:p>
        </w:tc>
        <w:tc>
          <w:tcPr>
            <w:tcW w:w="2331" w:type="pct"/>
            <w:tcBorders>
              <w:top w:val="single" w:sz="4" w:space="0" w:color="auto"/>
              <w:left w:val="single" w:sz="4" w:space="0" w:color="auto"/>
              <w:bottom w:val="single" w:sz="4" w:space="0" w:color="auto"/>
              <w:right w:val="single" w:sz="4" w:space="0" w:color="auto"/>
            </w:tcBorders>
            <w:shd w:val="clear" w:color="auto" w:fill="auto"/>
            <w:vAlign w:val="center"/>
          </w:tcPr>
          <w:p w:rsidR="0011638C" w:rsidRPr="0092729A" w:rsidRDefault="0011638C" w:rsidP="00A32DBD">
            <w:pPr>
              <w:jc w:val="center"/>
            </w:pPr>
            <w:r w:rsidRPr="0092729A">
              <w:rPr>
                <w:rFonts w:hint="eastAsia"/>
              </w:rPr>
              <w:t>必修课（含专业限选课）</w:t>
            </w:r>
          </w:p>
        </w:tc>
      </w:tr>
      <w:tr w:rsidR="0092729A" w:rsidRPr="0092729A" w:rsidTr="00A32DBD">
        <w:tc>
          <w:tcPr>
            <w:tcW w:w="755"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A32DBD">
            <w:r w:rsidRPr="0092729A">
              <w:rPr>
                <w:rFonts w:hint="eastAsia"/>
              </w:rPr>
              <w:t>基本素质课程</w:t>
            </w:r>
          </w:p>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A32DBD">
            <w:r w:rsidRPr="0092729A">
              <w:rPr>
                <w:rFonts w:ascii="宋体" w:hAnsi="宋体" w:hint="eastAsia"/>
              </w:rPr>
              <w:t>全校性公共选修课</w:t>
            </w:r>
          </w:p>
        </w:tc>
        <w:tc>
          <w:tcPr>
            <w:tcW w:w="2331"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1E56A9">
            <w:r w:rsidRPr="0092729A">
              <w:rPr>
                <w:rFonts w:ascii="宋体" w:hAnsi="宋体" w:hint="eastAsia"/>
              </w:rPr>
              <w:t>思想道德修养与法律基础，廉洁修身，形势与政策，毛泽东思想和中国特色社会主义理论体系概论，</w:t>
            </w:r>
            <w:r w:rsidR="00A05BBF" w:rsidRPr="0092729A">
              <w:rPr>
                <w:rFonts w:ascii="宋体" w:hAnsi="宋体" w:hint="eastAsia"/>
              </w:rPr>
              <w:t>形势与政策</w:t>
            </w:r>
            <w:r w:rsidR="00F747CD" w:rsidRPr="0092729A">
              <w:rPr>
                <w:rFonts w:ascii="宋体" w:hAnsi="宋体" w:hint="eastAsia"/>
              </w:rPr>
              <w:t>，</w:t>
            </w:r>
            <w:r w:rsidRPr="0092729A">
              <w:rPr>
                <w:rFonts w:ascii="宋体" w:hAnsi="宋体" w:hint="eastAsia"/>
              </w:rPr>
              <w:t>思政社会实践，体育，大学英语，</w:t>
            </w:r>
            <w:r w:rsidR="0092729A">
              <w:rPr>
                <w:rFonts w:hint="eastAsia"/>
              </w:rPr>
              <w:t>计算机在食品中的应用</w:t>
            </w:r>
            <w:r w:rsidR="0047370C" w:rsidRPr="0092729A">
              <w:rPr>
                <w:rFonts w:hint="eastAsia"/>
              </w:rPr>
              <w:t>，</w:t>
            </w:r>
            <w:r w:rsidRPr="0092729A">
              <w:rPr>
                <w:rFonts w:ascii="宋体" w:hAnsi="宋体" w:hint="eastAsia"/>
              </w:rPr>
              <w:t>心理健康教育</w:t>
            </w:r>
          </w:p>
        </w:tc>
      </w:tr>
      <w:tr w:rsidR="0092729A" w:rsidRPr="0092729A" w:rsidTr="00A32DBD">
        <w:trPr>
          <w:trHeight w:val="384"/>
        </w:trPr>
        <w:tc>
          <w:tcPr>
            <w:tcW w:w="755"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A32DBD">
            <w:r w:rsidRPr="0092729A">
              <w:rPr>
                <w:rFonts w:hint="eastAsia"/>
              </w:rPr>
              <w:t>素质拓展课程</w:t>
            </w:r>
          </w:p>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A32DBD">
            <w:r w:rsidRPr="0092729A">
              <w:rPr>
                <w:rFonts w:hint="eastAsia"/>
              </w:rPr>
              <w:t>素质教育与拓展训练</w:t>
            </w:r>
            <w:r w:rsidR="0047370C" w:rsidRPr="0092729A">
              <w:rPr>
                <w:rFonts w:hint="eastAsia"/>
              </w:rPr>
              <w:t>（学术讲座、技能大赛、实验助理等）</w:t>
            </w:r>
            <w:r w:rsidR="00A574C9" w:rsidRPr="0092729A">
              <w:rPr>
                <w:rFonts w:hint="eastAsia"/>
              </w:rPr>
              <w:t>，</w:t>
            </w:r>
            <w:r w:rsidRPr="0092729A">
              <w:rPr>
                <w:rFonts w:hint="eastAsia"/>
              </w:rPr>
              <w:t>羽毛球，乒乓球</w:t>
            </w:r>
            <w:r w:rsidRPr="0092729A">
              <w:t>，篮球</w:t>
            </w:r>
            <w:r w:rsidRPr="0092729A">
              <w:rPr>
                <w:rFonts w:hint="eastAsia"/>
              </w:rPr>
              <w:t>，</w:t>
            </w:r>
            <w:r w:rsidRPr="0092729A">
              <w:t>舞蹈，武术</w:t>
            </w:r>
            <w:r w:rsidRPr="0092729A">
              <w:rPr>
                <w:rFonts w:hint="eastAsia"/>
              </w:rPr>
              <w:t>……</w:t>
            </w:r>
          </w:p>
        </w:tc>
        <w:tc>
          <w:tcPr>
            <w:tcW w:w="2331"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A574C9" w:rsidP="00A32DBD">
            <w:r w:rsidRPr="0092729A">
              <w:rPr>
                <w:rFonts w:hint="eastAsia"/>
              </w:rPr>
              <w:t>人际交往与沟通</w:t>
            </w:r>
            <w:r w:rsidR="00E808AE" w:rsidRPr="0092729A">
              <w:rPr>
                <w:rFonts w:hint="eastAsia"/>
              </w:rPr>
              <w:t>，</w:t>
            </w:r>
            <w:r w:rsidR="0092729A">
              <w:rPr>
                <w:rFonts w:hint="eastAsia"/>
              </w:rPr>
              <w:t>中华饮食文化</w:t>
            </w:r>
            <w:r w:rsidR="0011638C" w:rsidRPr="0092729A">
              <w:rPr>
                <w:rFonts w:hint="eastAsia"/>
              </w:rPr>
              <w:t>.......</w:t>
            </w:r>
          </w:p>
        </w:tc>
      </w:tr>
      <w:tr w:rsidR="0092729A" w:rsidRPr="0092729A" w:rsidTr="00A32DBD">
        <w:trPr>
          <w:trHeight w:val="382"/>
        </w:trPr>
        <w:tc>
          <w:tcPr>
            <w:tcW w:w="755"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A32DBD">
            <w:r w:rsidRPr="0092729A">
              <w:rPr>
                <w:rFonts w:hint="eastAsia"/>
              </w:rPr>
              <w:t>职业核心能力课程</w:t>
            </w:r>
          </w:p>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A32DBD"/>
        </w:tc>
        <w:tc>
          <w:tcPr>
            <w:tcW w:w="2331"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DE1FB6">
            <w:r w:rsidRPr="0092729A">
              <w:rPr>
                <w:rFonts w:hint="eastAsia"/>
              </w:rPr>
              <w:t>化学实验基础，无机</w:t>
            </w:r>
            <w:r w:rsidR="00173A9E" w:rsidRPr="0092729A">
              <w:rPr>
                <w:rFonts w:hint="eastAsia"/>
              </w:rPr>
              <w:t>及</w:t>
            </w:r>
            <w:r w:rsidRPr="0092729A">
              <w:rPr>
                <w:rFonts w:hint="eastAsia"/>
              </w:rPr>
              <w:t>分析化学，食品化学，食品安全</w:t>
            </w:r>
            <w:r w:rsidR="00A574C9" w:rsidRPr="0092729A">
              <w:rPr>
                <w:rFonts w:hint="eastAsia"/>
              </w:rPr>
              <w:t>法规与标准，食品</w:t>
            </w:r>
            <w:r w:rsidR="005F02D2" w:rsidRPr="0092729A">
              <w:rPr>
                <w:rFonts w:hint="eastAsia"/>
              </w:rPr>
              <w:t>营养</w:t>
            </w:r>
            <w:r w:rsidR="00A574C9" w:rsidRPr="0092729A">
              <w:rPr>
                <w:rFonts w:hint="eastAsia"/>
              </w:rPr>
              <w:t>与卫生★，食品</w:t>
            </w:r>
            <w:r w:rsidRPr="0092729A">
              <w:rPr>
                <w:rFonts w:hint="eastAsia"/>
              </w:rPr>
              <w:t>仪器分析★，食品微生物检测技术★◎，食品理化检测技术★◎，食品质量管理★</w:t>
            </w:r>
            <w:r w:rsidR="00173A9E" w:rsidRPr="0092729A">
              <w:rPr>
                <w:rFonts w:hint="eastAsia"/>
              </w:rPr>
              <w:t>◎</w:t>
            </w:r>
            <w:r w:rsidRPr="0092729A">
              <w:rPr>
                <w:rFonts w:hint="eastAsia"/>
              </w:rPr>
              <w:t>，餐饮</w:t>
            </w:r>
            <w:r w:rsidR="00DE1FB6" w:rsidRPr="0092729A">
              <w:rPr>
                <w:rFonts w:hint="eastAsia"/>
              </w:rPr>
              <w:t>服务</w:t>
            </w:r>
            <w:r w:rsidRPr="0092729A">
              <w:rPr>
                <w:rFonts w:hint="eastAsia"/>
              </w:rPr>
              <w:t>食品安全管理，</w:t>
            </w:r>
            <w:r w:rsidR="00173A9E" w:rsidRPr="0092729A">
              <w:rPr>
                <w:rFonts w:hint="eastAsia"/>
              </w:rPr>
              <w:t>食品加工与品控技术，食品感官检验</w:t>
            </w:r>
          </w:p>
        </w:tc>
      </w:tr>
      <w:tr w:rsidR="0092729A" w:rsidRPr="0092729A" w:rsidTr="00A32DBD">
        <w:trPr>
          <w:trHeight w:val="382"/>
        </w:trPr>
        <w:tc>
          <w:tcPr>
            <w:tcW w:w="755"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A32DBD">
            <w:r w:rsidRPr="0092729A">
              <w:rPr>
                <w:rFonts w:hint="eastAsia"/>
              </w:rPr>
              <w:t>专业拓展学习课程</w:t>
            </w:r>
          </w:p>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DE1FB6"/>
        </w:tc>
        <w:tc>
          <w:tcPr>
            <w:tcW w:w="2331"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FC3EB5" w:rsidP="00DE1FB6">
            <w:r w:rsidRPr="0092729A">
              <w:rPr>
                <w:rFonts w:hint="eastAsia"/>
              </w:rPr>
              <w:t>食品添加剂的应用，食品安全快速检测技术，食品专业英语</w:t>
            </w:r>
          </w:p>
        </w:tc>
      </w:tr>
      <w:tr w:rsidR="0092729A" w:rsidRPr="0092729A" w:rsidTr="00A32DBD">
        <w:trPr>
          <w:trHeight w:val="382"/>
        </w:trPr>
        <w:tc>
          <w:tcPr>
            <w:tcW w:w="755"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A32DBD">
            <w:r w:rsidRPr="0092729A">
              <w:rPr>
                <w:rFonts w:hint="eastAsia"/>
              </w:rPr>
              <w:t>创新创业课程</w:t>
            </w:r>
          </w:p>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A32DBD">
            <w:r w:rsidRPr="0092729A">
              <w:rPr>
                <w:rFonts w:hint="eastAsia"/>
              </w:rPr>
              <w:t>大学生创新创业教育公共选修课程群</w:t>
            </w:r>
          </w:p>
        </w:tc>
        <w:tc>
          <w:tcPr>
            <w:tcW w:w="2331"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D13BDF">
            <w:r w:rsidRPr="0092729A">
              <w:rPr>
                <w:rFonts w:hint="eastAsia"/>
              </w:rPr>
              <w:t>食品新产品创新设计</w:t>
            </w:r>
            <w:r w:rsidR="00A574C9" w:rsidRPr="0092729A">
              <w:rPr>
                <w:rFonts w:hint="eastAsia"/>
              </w:rPr>
              <w:t>，</w:t>
            </w:r>
            <w:r w:rsidRPr="0092729A">
              <w:rPr>
                <w:rFonts w:hint="eastAsia"/>
              </w:rPr>
              <w:t>大学生职业发展与就业指导</w:t>
            </w:r>
            <w:r w:rsidR="00A574C9" w:rsidRPr="0092729A">
              <w:rPr>
                <w:rFonts w:hint="eastAsia"/>
              </w:rPr>
              <w:t>，</w:t>
            </w:r>
            <w:r w:rsidRPr="0092729A">
              <w:rPr>
                <w:rFonts w:ascii="宋体" w:hAnsi="宋体" w:hint="eastAsia"/>
              </w:rPr>
              <w:t>大学生创新创业教育</w:t>
            </w:r>
            <w:r w:rsidR="00A574C9" w:rsidRPr="0092729A">
              <w:rPr>
                <w:rFonts w:ascii="宋体" w:hAnsi="宋体" w:hint="eastAsia"/>
              </w:rPr>
              <w:t>，</w:t>
            </w:r>
            <w:r w:rsidR="00D13BDF" w:rsidRPr="0092729A">
              <w:rPr>
                <w:rFonts w:hint="eastAsia"/>
              </w:rPr>
              <w:t>食品创业训练项目综合实践</w:t>
            </w:r>
            <w:r w:rsidR="00FC3EB5" w:rsidRPr="0092729A">
              <w:rPr>
                <w:rFonts w:hint="eastAsia"/>
              </w:rPr>
              <w:t>，食品企业管理，食品市场营销</w:t>
            </w:r>
            <w:r w:rsidR="001E64DB" w:rsidRPr="0092729A">
              <w:rPr>
                <w:rFonts w:hint="eastAsia"/>
              </w:rPr>
              <w:t>，食品创业训练项目综合实践</w:t>
            </w:r>
          </w:p>
        </w:tc>
      </w:tr>
      <w:tr w:rsidR="0092729A" w:rsidRPr="0092729A" w:rsidTr="00A32DBD">
        <w:trPr>
          <w:trHeight w:val="382"/>
        </w:trPr>
        <w:tc>
          <w:tcPr>
            <w:tcW w:w="755"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A32DBD">
            <w:r w:rsidRPr="0092729A">
              <w:rPr>
                <w:rFonts w:hint="eastAsia"/>
              </w:rPr>
              <w:t>独立实践环节</w:t>
            </w:r>
          </w:p>
        </w:tc>
        <w:tc>
          <w:tcPr>
            <w:tcW w:w="1914" w:type="pct"/>
            <w:tcBorders>
              <w:top w:val="single" w:sz="4" w:space="0" w:color="auto"/>
              <w:left w:val="single" w:sz="4" w:space="0" w:color="auto"/>
              <w:bottom w:val="single" w:sz="4" w:space="0" w:color="auto"/>
              <w:right w:val="single" w:sz="4" w:space="0" w:color="auto"/>
            </w:tcBorders>
          </w:tcPr>
          <w:p w:rsidR="0011638C" w:rsidRPr="0092729A" w:rsidRDefault="0011638C" w:rsidP="00A32DBD"/>
        </w:tc>
        <w:tc>
          <w:tcPr>
            <w:tcW w:w="2331" w:type="pct"/>
            <w:tcBorders>
              <w:top w:val="single" w:sz="4" w:space="0" w:color="auto"/>
              <w:left w:val="single" w:sz="4" w:space="0" w:color="auto"/>
              <w:bottom w:val="single" w:sz="4" w:space="0" w:color="auto"/>
              <w:right w:val="single" w:sz="4" w:space="0" w:color="auto"/>
            </w:tcBorders>
            <w:shd w:val="clear" w:color="auto" w:fill="auto"/>
          </w:tcPr>
          <w:p w:rsidR="0011638C" w:rsidRPr="0092729A" w:rsidRDefault="0011638C" w:rsidP="000131FC">
            <w:r w:rsidRPr="0092729A">
              <w:rPr>
                <w:rFonts w:hint="eastAsia"/>
              </w:rPr>
              <w:t>入学教育及军训，劳动技能实践周，</w:t>
            </w:r>
            <w:r w:rsidR="00205CB7" w:rsidRPr="0092729A">
              <w:rPr>
                <w:rFonts w:hint="eastAsia"/>
              </w:rPr>
              <w:t>食品检测技能综合实训</w:t>
            </w:r>
            <w:r w:rsidRPr="0092729A">
              <w:rPr>
                <w:rFonts w:hint="eastAsia"/>
              </w:rPr>
              <w:t>，食品行业认识社会实践</w:t>
            </w:r>
            <w:r w:rsidR="00205CB7" w:rsidRPr="0092729A">
              <w:rPr>
                <w:rFonts w:hint="eastAsia"/>
              </w:rPr>
              <w:t>，食品</w:t>
            </w:r>
            <w:r w:rsidRPr="0092729A">
              <w:rPr>
                <w:rFonts w:hint="eastAsia"/>
              </w:rPr>
              <w:t>专业生产见习</w:t>
            </w:r>
            <w:r w:rsidR="000131FC" w:rsidRPr="0092729A">
              <w:rPr>
                <w:rFonts w:hint="eastAsia"/>
              </w:rPr>
              <w:t>，</w:t>
            </w:r>
            <w:r w:rsidRPr="0092729A">
              <w:rPr>
                <w:rFonts w:hint="eastAsia"/>
              </w:rPr>
              <w:t>食品专业顶岗实习</w:t>
            </w:r>
            <w:r w:rsidR="00264877" w:rsidRPr="0092729A">
              <w:rPr>
                <w:rFonts w:hint="eastAsia"/>
              </w:rPr>
              <w:t>，食品专业毕业论文（设计）</w:t>
            </w:r>
          </w:p>
        </w:tc>
      </w:tr>
    </w:tbl>
    <w:p w:rsidR="00B71E3D" w:rsidRPr="0092729A" w:rsidRDefault="00B71E3D" w:rsidP="00B71E3D">
      <w:pPr>
        <w:rPr>
          <w:b/>
        </w:rPr>
      </w:pPr>
      <w:r w:rsidRPr="0092729A">
        <w:rPr>
          <w:rFonts w:hint="eastAsia"/>
          <w:b/>
        </w:rPr>
        <w:t>【注】请在表</w:t>
      </w:r>
      <w:r w:rsidRPr="0092729A">
        <w:rPr>
          <w:rFonts w:hint="eastAsia"/>
          <w:b/>
        </w:rPr>
        <w:t>3</w:t>
      </w:r>
      <w:r w:rsidRPr="0092729A">
        <w:rPr>
          <w:rFonts w:hint="eastAsia"/>
          <w:b/>
        </w:rPr>
        <w:t>中用符号标明：核心课程</w:t>
      </w:r>
      <w:r w:rsidRPr="0092729A">
        <w:rPr>
          <w:rFonts w:ascii="宋体" w:hAnsi="宋体" w:hint="eastAsia"/>
          <w:b/>
        </w:rPr>
        <w:t>★，证书课程◎，中高职衔接课程△（针对三二分段试点招生专业和学生）。</w:t>
      </w:r>
    </w:p>
    <w:p w:rsidR="00A574C9" w:rsidRPr="0092729A" w:rsidRDefault="00A574C9" w:rsidP="0011638C">
      <w:pPr>
        <w:rPr>
          <w:rFonts w:ascii="宋体" w:hAnsi="宋体"/>
          <w:b/>
        </w:rPr>
      </w:pPr>
    </w:p>
    <w:p w:rsidR="00AC61C9" w:rsidRPr="0092729A" w:rsidRDefault="00AC61C9" w:rsidP="006727CF">
      <w:pPr>
        <w:pStyle w:val="2"/>
        <w:spacing w:before="0" w:after="0" w:line="415" w:lineRule="auto"/>
        <w:ind w:firstLineChars="200" w:firstLine="422"/>
        <w:rPr>
          <w:rFonts w:ascii="黑体" w:eastAsia="黑体" w:hAnsi="黑体"/>
          <w:sz w:val="21"/>
          <w:szCs w:val="21"/>
        </w:rPr>
      </w:pPr>
      <w:bookmarkStart w:id="23" w:name="_Toc515217237"/>
      <w:r w:rsidRPr="0092729A">
        <w:rPr>
          <w:rFonts w:ascii="黑体" w:eastAsia="黑体" w:hAnsi="黑体" w:hint="eastAsia"/>
          <w:sz w:val="21"/>
          <w:szCs w:val="21"/>
        </w:rPr>
        <w:t>二.</w:t>
      </w:r>
      <w:r w:rsidRPr="0092729A">
        <w:rPr>
          <w:rFonts w:ascii="黑体" w:eastAsia="黑体" w:hAnsi="黑体"/>
          <w:sz w:val="21"/>
          <w:szCs w:val="21"/>
        </w:rPr>
        <w:t xml:space="preserve"> </w:t>
      </w:r>
      <w:r w:rsidRPr="0092729A">
        <w:rPr>
          <w:rFonts w:ascii="黑体" w:eastAsia="黑体" w:hAnsi="黑体" w:hint="eastAsia"/>
          <w:sz w:val="21"/>
          <w:szCs w:val="21"/>
        </w:rPr>
        <w:t>专业核心能力课程简介</w:t>
      </w:r>
      <w:bookmarkEnd w:id="23"/>
    </w:p>
    <w:p w:rsidR="00AC61C9" w:rsidRPr="0092729A" w:rsidRDefault="00AC61C9" w:rsidP="00A95985">
      <w:pPr>
        <w:spacing w:line="360" w:lineRule="auto"/>
      </w:pPr>
      <w:r w:rsidRPr="0092729A">
        <w:t>1</w:t>
      </w:r>
      <w:r w:rsidRPr="0092729A">
        <w:rPr>
          <w:rFonts w:hint="eastAsia"/>
        </w:rPr>
        <w:t>．《食品</w:t>
      </w:r>
      <w:r w:rsidR="002C4F82" w:rsidRPr="0092729A">
        <w:rPr>
          <w:rFonts w:hint="eastAsia"/>
        </w:rPr>
        <w:t>营养</w:t>
      </w:r>
      <w:r w:rsidRPr="0092729A">
        <w:rPr>
          <w:rFonts w:hint="eastAsia"/>
        </w:rPr>
        <w:t>与卫生》</w:t>
      </w:r>
    </w:p>
    <w:p w:rsidR="00AC61C9" w:rsidRPr="0092729A" w:rsidRDefault="008F260D" w:rsidP="00FD21E0">
      <w:pPr>
        <w:spacing w:line="360" w:lineRule="auto"/>
        <w:ind w:firstLine="450"/>
      </w:pPr>
      <w:r w:rsidRPr="0092729A">
        <w:rPr>
          <w:rFonts w:hint="eastAsia"/>
        </w:rPr>
        <w:lastRenderedPageBreak/>
        <w:t>该课程是食品质量与安全专业的一门</w:t>
      </w:r>
      <w:r w:rsidR="00AC61C9" w:rsidRPr="0092729A">
        <w:rPr>
          <w:rFonts w:hint="eastAsia"/>
        </w:rPr>
        <w:t>专业基础课，</w:t>
      </w:r>
      <w:r w:rsidR="00FD21E0" w:rsidRPr="0092729A">
        <w:rPr>
          <w:rFonts w:hint="eastAsia"/>
        </w:rPr>
        <w:t>主要介绍人体需要的能量和营养素、各类食品的营养价值、各类人群的营养与膳食、膳食结构与营养配餐、食品污染及其预防措施、食物中毒及其预防措施、各类食品的卫生与管理等，</w:t>
      </w:r>
      <w:r w:rsidR="00AC61C9" w:rsidRPr="0092729A">
        <w:rPr>
          <w:rFonts w:hint="eastAsia"/>
        </w:rPr>
        <w:t>食品安全性风险评估和新型（加工）食品的安全性。通过本课程的学习，</w:t>
      </w:r>
      <w:r w:rsidR="00FD21E0" w:rsidRPr="0092729A">
        <w:rPr>
          <w:rFonts w:hint="eastAsia"/>
        </w:rPr>
        <w:t>使学生</w:t>
      </w:r>
      <w:r w:rsidR="00AC61C9" w:rsidRPr="0092729A">
        <w:rPr>
          <w:rFonts w:hint="eastAsia"/>
        </w:rPr>
        <w:t>掌握有关食品安全</w:t>
      </w:r>
      <w:r w:rsidR="00FD21E0" w:rsidRPr="0092729A">
        <w:rPr>
          <w:rFonts w:hint="eastAsia"/>
        </w:rPr>
        <w:t>、食品卫生和食品营养</w:t>
      </w:r>
      <w:r w:rsidR="00AC61C9" w:rsidRPr="0092729A">
        <w:rPr>
          <w:rFonts w:hint="eastAsia"/>
        </w:rPr>
        <w:t>的基础理论</w:t>
      </w:r>
      <w:r w:rsidR="00FD21E0" w:rsidRPr="0092729A">
        <w:rPr>
          <w:rFonts w:hint="eastAsia"/>
        </w:rPr>
        <w:t>。</w:t>
      </w:r>
    </w:p>
    <w:p w:rsidR="00AC61C9" w:rsidRPr="0092729A" w:rsidRDefault="00AC61C9" w:rsidP="00A95985">
      <w:pPr>
        <w:spacing w:line="360" w:lineRule="auto"/>
        <w:ind w:firstLine="450"/>
      </w:pPr>
      <w:r w:rsidRPr="0092729A">
        <w:rPr>
          <w:rFonts w:hint="eastAsia"/>
        </w:rPr>
        <w:t>2</w:t>
      </w:r>
      <w:r w:rsidRPr="0092729A">
        <w:rPr>
          <w:rFonts w:hint="eastAsia"/>
        </w:rPr>
        <w:t>．《食品质量管理》</w:t>
      </w:r>
    </w:p>
    <w:p w:rsidR="00AC61C9" w:rsidRPr="0092729A" w:rsidRDefault="00AC61C9" w:rsidP="00A95985">
      <w:pPr>
        <w:spacing w:line="360" w:lineRule="auto"/>
        <w:ind w:firstLine="450"/>
      </w:pPr>
      <w:r w:rsidRPr="0092729A">
        <w:rPr>
          <w:rFonts w:hint="eastAsia"/>
        </w:rPr>
        <w:t>本课程是食品质量与安全专业食品质量管理职业核心能力的主要支撑课程，课程以国家质量专业资格（初级）考核标准要求为目标，以相关国家法规与标准为依据，以企业质量管理体系建立与实施为重点构建。学习内容（或知识点）主要包括：质量管理技术、食品危害分析与关键控制点</w:t>
      </w:r>
      <w:r w:rsidRPr="0092729A">
        <w:rPr>
          <w:rFonts w:hint="eastAsia"/>
        </w:rPr>
        <w:t>(HACCP)</w:t>
      </w:r>
      <w:r w:rsidRPr="0092729A">
        <w:rPr>
          <w:rFonts w:hint="eastAsia"/>
        </w:rPr>
        <w:t>、食品良好操作规范</w:t>
      </w:r>
      <w:r w:rsidRPr="0092729A">
        <w:rPr>
          <w:rFonts w:hint="eastAsia"/>
        </w:rPr>
        <w:t>(GMP)</w:t>
      </w:r>
      <w:r w:rsidRPr="0092729A">
        <w:rPr>
          <w:rFonts w:hint="eastAsia"/>
        </w:rPr>
        <w:t>、食品卫生标准操作规范</w:t>
      </w:r>
      <w:r w:rsidRPr="0092729A">
        <w:rPr>
          <w:rFonts w:hint="eastAsia"/>
        </w:rPr>
        <w:t>(SSOP)</w:t>
      </w:r>
      <w:r w:rsidRPr="0092729A">
        <w:rPr>
          <w:rFonts w:hint="eastAsia"/>
        </w:rPr>
        <w:t>、</w:t>
      </w:r>
      <w:r w:rsidRPr="0092729A">
        <w:rPr>
          <w:rFonts w:hint="eastAsia"/>
        </w:rPr>
        <w:t>ISO22000</w:t>
      </w:r>
      <w:r w:rsidRPr="0092729A">
        <w:rPr>
          <w:rFonts w:hint="eastAsia"/>
        </w:rPr>
        <w:t>食品安全管理体系、</w:t>
      </w:r>
      <w:r w:rsidRPr="0092729A">
        <w:rPr>
          <w:rFonts w:hint="eastAsia"/>
        </w:rPr>
        <w:t>ISO90010</w:t>
      </w:r>
      <w:r w:rsidRPr="0092729A">
        <w:rPr>
          <w:rFonts w:hint="eastAsia"/>
        </w:rPr>
        <w:t>质量管理体系、食品质量检验、计量基础等。主要培养学生食品质量管理的基本知识与能力，使学生具有一定的质量管理理念，熟悉各个认证体系在食品企业建立的程序和思路。</w:t>
      </w:r>
    </w:p>
    <w:p w:rsidR="00AC61C9" w:rsidRPr="0092729A" w:rsidRDefault="00AC61C9" w:rsidP="00A95985">
      <w:pPr>
        <w:spacing w:line="360" w:lineRule="auto"/>
        <w:ind w:firstLine="450"/>
      </w:pPr>
      <w:r w:rsidRPr="0092729A">
        <w:rPr>
          <w:rFonts w:hint="eastAsia"/>
        </w:rPr>
        <w:t>3</w:t>
      </w:r>
      <w:r w:rsidRPr="0092729A">
        <w:rPr>
          <w:rFonts w:hint="eastAsia"/>
        </w:rPr>
        <w:t>．《食品微生物检测技术》</w:t>
      </w:r>
    </w:p>
    <w:p w:rsidR="00AC61C9" w:rsidRPr="0092729A" w:rsidRDefault="00AC61C9" w:rsidP="00A95985">
      <w:pPr>
        <w:spacing w:line="360" w:lineRule="auto"/>
      </w:pPr>
      <w:r w:rsidRPr="0092729A">
        <w:rPr>
          <w:rFonts w:hint="eastAsia"/>
        </w:rPr>
        <w:t xml:space="preserve">    </w:t>
      </w:r>
      <w:r w:rsidRPr="0092729A">
        <w:rPr>
          <w:rFonts w:hint="eastAsia"/>
        </w:rPr>
        <w:t>本课程主要培养学生微生物学的专业基础知识及微生物检测的专业操作技能，课程以食品检验工国家职业标准（中、高级）微生物检验部分的要求为目标，以食品安全国家标准为依据来构建。课程主要内容有：食品微生物学基本知识、食品微生检验基本技能、食品微生物检验技术及综合实训模块。主要学习内容（或知识点）包括：食品微生物检验相关标准、微生物检验的基本要求和常用规范用语、检验仪器和试剂的准备，正确使用各种食品检验用的玻璃器皿，正确配制使用和保存培养基、微生物项目检验方法的选择及操作步骤、常规仪器的操作、结果记录与数据分析等。</w:t>
      </w:r>
    </w:p>
    <w:p w:rsidR="00AC61C9" w:rsidRPr="0092729A" w:rsidRDefault="00AC61C9" w:rsidP="00A95985">
      <w:pPr>
        <w:spacing w:line="360" w:lineRule="auto"/>
      </w:pPr>
      <w:r w:rsidRPr="0092729A">
        <w:rPr>
          <w:rFonts w:hint="eastAsia"/>
        </w:rPr>
        <w:t xml:space="preserve">    </w:t>
      </w:r>
      <w:r w:rsidRPr="0092729A">
        <w:t>4</w:t>
      </w:r>
      <w:r w:rsidR="009B7A8F" w:rsidRPr="0092729A">
        <w:rPr>
          <w:rFonts w:hint="eastAsia"/>
        </w:rPr>
        <w:t>．《食品</w:t>
      </w:r>
      <w:r w:rsidRPr="0092729A">
        <w:rPr>
          <w:rFonts w:hint="eastAsia"/>
        </w:rPr>
        <w:t>仪器分析》</w:t>
      </w:r>
    </w:p>
    <w:p w:rsidR="00AC61C9" w:rsidRPr="0092729A" w:rsidRDefault="00AC61C9" w:rsidP="00A95985">
      <w:pPr>
        <w:spacing w:line="360" w:lineRule="auto"/>
        <w:ind w:firstLineChars="200" w:firstLine="420"/>
      </w:pPr>
      <w:r w:rsidRPr="0092729A">
        <w:rPr>
          <w:rFonts w:hint="eastAsia"/>
        </w:rPr>
        <w:t>本课程是食品质量与安全专业的专业必修课，课程以食品检验工国家职业标准（中、高级工）理化检验部分的要求为目标，以食品中常见仪器分析测定方法为范围，以食品安全国家标准为依据来构建。主要学习内容（或知识点）包括：紫外</w:t>
      </w:r>
      <w:r w:rsidRPr="0092729A">
        <w:rPr>
          <w:rFonts w:hint="eastAsia"/>
        </w:rPr>
        <w:t>-</w:t>
      </w:r>
      <w:r w:rsidRPr="0092729A">
        <w:rPr>
          <w:rFonts w:hint="eastAsia"/>
        </w:rPr>
        <w:t>可见分光光度法、红外吸收光谱法、原子吸收光谱法、电位分析法、色谱分析法等。通过本课程的学习使学生熟悉常用食品仪器分析方法的原理和仪器结构，了解现代仪器分析在质量控制和生产检测中的重要性</w:t>
      </w:r>
      <w:r w:rsidRPr="0092729A">
        <w:rPr>
          <w:rFonts w:hint="eastAsia"/>
        </w:rPr>
        <w:t>,</w:t>
      </w:r>
      <w:r w:rsidRPr="0092729A">
        <w:rPr>
          <w:rFonts w:hint="eastAsia"/>
        </w:rPr>
        <w:t>掌握仪器的操作方法，能够利用现代分析仪器对食品中的微量元素、添加剂、重金属、农药兽药等有毒有害成分进行分析，为以后的食品安全检测工作打下良好基础。</w:t>
      </w:r>
    </w:p>
    <w:p w:rsidR="00AC61C9" w:rsidRPr="0092729A" w:rsidRDefault="00AC61C9" w:rsidP="00A95985">
      <w:pPr>
        <w:spacing w:line="360" w:lineRule="auto"/>
        <w:ind w:firstLineChars="200" w:firstLine="420"/>
      </w:pPr>
      <w:r w:rsidRPr="0092729A">
        <w:t>5</w:t>
      </w:r>
      <w:r w:rsidRPr="0092729A">
        <w:rPr>
          <w:rFonts w:hint="eastAsia"/>
        </w:rPr>
        <w:t>．《食品理化检测技术》</w:t>
      </w:r>
    </w:p>
    <w:p w:rsidR="00AC61C9" w:rsidRPr="0092729A" w:rsidRDefault="00AC61C9" w:rsidP="00A95985">
      <w:pPr>
        <w:spacing w:line="360" w:lineRule="auto"/>
        <w:ind w:firstLine="450"/>
      </w:pPr>
      <w:r w:rsidRPr="0092729A">
        <w:rPr>
          <w:rFonts w:hint="eastAsia"/>
        </w:rPr>
        <w:lastRenderedPageBreak/>
        <w:t>本课程主要培养学生在具备一般化学分析技能的基础上，掌握食品理化检验的基本知识及操作技能。课程以食品检验工国家职业标准（高级工）理化检验部分的要求为目标，以食品中常见成分测定方法为范围，以食品安全国家标准为依据来构建。主要学习内容（或知识点）包括：样品的采集、制备、保存和预处理的方法，产品理化检验相关标准，理化检验的基本要求和常用规范用语，按要求准备检验仪器和试剂，正确使用各种常用的玻璃器皿及仪器，正确配制、使用和保存化学试剂，掌握物理指标测定，食品营养成分、食品添加剂、矿物质、常见有毒有害物质的检测方法，能正确记录原始数据，能按要求进行数据处理并正确报出检验结果。</w:t>
      </w:r>
      <w:r w:rsidRPr="0092729A">
        <w:rPr>
          <w:rFonts w:hint="eastAsia"/>
        </w:rPr>
        <w:t xml:space="preserve"> </w:t>
      </w:r>
    </w:p>
    <w:p w:rsidR="00D2721B" w:rsidRPr="0092729A" w:rsidRDefault="00AC61C9" w:rsidP="00A95985">
      <w:pPr>
        <w:spacing w:line="360" w:lineRule="auto"/>
        <w:ind w:firstLine="450"/>
      </w:pPr>
      <w:r w:rsidRPr="0092729A">
        <w:rPr>
          <w:rFonts w:hint="eastAsia"/>
        </w:rPr>
        <w:t>6.</w:t>
      </w:r>
      <w:r w:rsidR="00D2721B" w:rsidRPr="0092729A">
        <w:rPr>
          <w:rFonts w:hint="eastAsia"/>
        </w:rPr>
        <w:t xml:space="preserve"> </w:t>
      </w:r>
      <w:r w:rsidR="00D2721B" w:rsidRPr="0092729A">
        <w:rPr>
          <w:rFonts w:hint="eastAsia"/>
        </w:rPr>
        <w:t>食品创业训练项目综合实践</w:t>
      </w:r>
    </w:p>
    <w:p w:rsidR="00AC61C9" w:rsidRPr="0092729A" w:rsidRDefault="00AC61C9" w:rsidP="00A95985">
      <w:pPr>
        <w:spacing w:line="360" w:lineRule="auto"/>
        <w:ind w:firstLine="450"/>
      </w:pPr>
      <w:r w:rsidRPr="0092729A">
        <w:rPr>
          <w:rFonts w:hint="eastAsia"/>
        </w:rPr>
        <w:t>本课程主要培养学生自主创业（开公司或店面）的创新能力和创业就业能力。主要内容包括店面选址、产品设计、成本核算、人员管理、市场推广及前景规划等创业能力训练项目。学生通过调查、设计、汇报、答辩等环节，明确创业项目的流程与必备的技能。</w:t>
      </w:r>
    </w:p>
    <w:p w:rsidR="00AC61C9" w:rsidRPr="0092729A" w:rsidRDefault="00AC61C9" w:rsidP="00A95985">
      <w:pPr>
        <w:spacing w:line="360" w:lineRule="auto"/>
        <w:ind w:firstLine="450"/>
      </w:pPr>
      <w:r w:rsidRPr="0092729A">
        <w:rPr>
          <w:rFonts w:hint="eastAsia"/>
        </w:rPr>
        <w:t>7.</w:t>
      </w:r>
      <w:r w:rsidRPr="0092729A">
        <w:rPr>
          <w:rFonts w:hint="eastAsia"/>
        </w:rPr>
        <w:t>食品新产品创新设计</w:t>
      </w:r>
    </w:p>
    <w:p w:rsidR="00AC61C9" w:rsidRPr="0092729A" w:rsidRDefault="00AC61C9" w:rsidP="00A95985">
      <w:pPr>
        <w:spacing w:line="360" w:lineRule="auto"/>
        <w:ind w:firstLine="450"/>
      </w:pPr>
      <w:r w:rsidRPr="0092729A">
        <w:rPr>
          <w:rFonts w:hint="eastAsia"/>
        </w:rPr>
        <w:t>本课程主要培养学生新产品开发的创新意识，使学生系统地了解和掌握食品新开发的理论并提高实际操作能力。学生通过教学做一体化的教学，提出产品设计理念、产品特色、研发意义等，通过实际操作解决创新点和难点。</w:t>
      </w:r>
    </w:p>
    <w:p w:rsidR="00AC61C9" w:rsidRPr="0092729A" w:rsidRDefault="00AC61C9" w:rsidP="00A95985">
      <w:pPr>
        <w:spacing w:line="360" w:lineRule="auto"/>
        <w:ind w:firstLine="450"/>
      </w:pPr>
      <w:r w:rsidRPr="0092729A">
        <w:rPr>
          <w:rFonts w:hint="eastAsia"/>
        </w:rPr>
        <w:t>8.</w:t>
      </w:r>
      <w:r w:rsidRPr="0092729A">
        <w:rPr>
          <w:rFonts w:hint="eastAsia"/>
        </w:rPr>
        <w:t>素质教育与拓展训练</w:t>
      </w:r>
    </w:p>
    <w:p w:rsidR="00AC61C9" w:rsidRPr="0092729A" w:rsidRDefault="00AC61C9" w:rsidP="00A95985">
      <w:pPr>
        <w:spacing w:line="360" w:lineRule="auto"/>
        <w:ind w:firstLine="450"/>
      </w:pPr>
      <w:r w:rsidRPr="0092729A">
        <w:rPr>
          <w:rFonts w:hint="eastAsia"/>
        </w:rPr>
        <w:t>本训练按学术讲座、社会实践、职业技能大赛、实训室开放四个类别贯穿在五个学期，由教研室负责执行，实训室开放为学生必选，</w:t>
      </w:r>
      <w:r w:rsidR="00253F2F" w:rsidRPr="0092729A">
        <w:rPr>
          <w:rFonts w:hint="eastAsia"/>
        </w:rPr>
        <w:t>1</w:t>
      </w:r>
      <w:r w:rsidRPr="0092729A">
        <w:rPr>
          <w:rFonts w:hint="eastAsia"/>
        </w:rPr>
        <w:t>个学分。</w:t>
      </w:r>
    </w:p>
    <w:p w:rsidR="00AC61C9" w:rsidRPr="0092729A" w:rsidRDefault="00AC61C9" w:rsidP="00A95985">
      <w:pPr>
        <w:spacing w:line="360" w:lineRule="auto"/>
        <w:ind w:firstLine="450"/>
      </w:pPr>
      <w:r w:rsidRPr="0092729A">
        <w:rPr>
          <w:rFonts w:hint="eastAsia"/>
        </w:rPr>
        <w:t>（</w:t>
      </w:r>
      <w:r w:rsidRPr="0092729A">
        <w:rPr>
          <w:rFonts w:hint="eastAsia"/>
        </w:rPr>
        <w:t>1</w:t>
      </w:r>
      <w:r w:rsidRPr="0092729A">
        <w:rPr>
          <w:rFonts w:hint="eastAsia"/>
        </w:rPr>
        <w:t>）通过聘请企业专家开展专业讲座、工匠精神讲座、毕业生创业、创新经历分享报告会等，引导学生热爱专业，了解专业创新创业的方向和途径，培养学生双创的热情；</w:t>
      </w:r>
    </w:p>
    <w:p w:rsidR="00AC61C9" w:rsidRPr="0092729A" w:rsidRDefault="00AC61C9" w:rsidP="00A95985">
      <w:pPr>
        <w:spacing w:line="360" w:lineRule="auto"/>
        <w:ind w:firstLine="450"/>
      </w:pPr>
      <w:r w:rsidRPr="0092729A">
        <w:rPr>
          <w:rFonts w:hint="eastAsia"/>
        </w:rPr>
        <w:t>（</w:t>
      </w:r>
      <w:r w:rsidRPr="0092729A">
        <w:rPr>
          <w:rFonts w:hint="eastAsia"/>
        </w:rPr>
        <w:t>2</w:t>
      </w:r>
      <w:r w:rsidRPr="0092729A">
        <w:rPr>
          <w:rFonts w:hint="eastAsia"/>
        </w:rPr>
        <w:t>）通过勤工助学、假期社会实践、行业调查等活动提升学生分析问题、解决问题、团队协作等创新、创业能力；</w:t>
      </w:r>
    </w:p>
    <w:p w:rsidR="00AC61C9" w:rsidRPr="0092729A" w:rsidRDefault="00AC61C9" w:rsidP="00A95985">
      <w:pPr>
        <w:spacing w:line="360" w:lineRule="auto"/>
        <w:ind w:firstLine="450"/>
      </w:pPr>
      <w:r w:rsidRPr="0092729A">
        <w:rPr>
          <w:rFonts w:hint="eastAsia"/>
        </w:rPr>
        <w:t>（</w:t>
      </w:r>
      <w:r w:rsidRPr="0092729A">
        <w:rPr>
          <w:rFonts w:hint="eastAsia"/>
        </w:rPr>
        <w:t>3</w:t>
      </w:r>
      <w:r w:rsidRPr="0092729A">
        <w:rPr>
          <w:rFonts w:hint="eastAsia"/>
        </w:rPr>
        <w:t>）通过参与各类职业技能大赛培养学生综合素养，提高实践技能的创新、创业能力；</w:t>
      </w:r>
    </w:p>
    <w:p w:rsidR="00AC61C9" w:rsidRPr="0092729A" w:rsidRDefault="00AC61C9" w:rsidP="00A95985">
      <w:pPr>
        <w:spacing w:line="360" w:lineRule="auto"/>
        <w:ind w:firstLine="450"/>
      </w:pPr>
      <w:r w:rsidRPr="0092729A">
        <w:rPr>
          <w:rFonts w:hint="eastAsia"/>
        </w:rPr>
        <w:t>（</w:t>
      </w:r>
      <w:r w:rsidRPr="0092729A">
        <w:rPr>
          <w:rFonts w:hint="eastAsia"/>
        </w:rPr>
        <w:t>4</w:t>
      </w:r>
      <w:r w:rsidRPr="0092729A">
        <w:rPr>
          <w:rFonts w:hint="eastAsia"/>
        </w:rPr>
        <w:t>）通过实验室开放活动，使学生利用课余时间，针对自己感兴趣的项目在专业教师指导下进行创新创业实验，从而提升学生的创新、创业能力。</w:t>
      </w:r>
    </w:p>
    <w:p w:rsidR="00AC61C9" w:rsidRPr="0092729A" w:rsidRDefault="00AC61C9" w:rsidP="0011638C">
      <w:pPr>
        <w:rPr>
          <w:rFonts w:ascii="宋体" w:hAnsi="宋体"/>
          <w:b/>
        </w:rPr>
      </w:pPr>
    </w:p>
    <w:p w:rsidR="008555C1" w:rsidRPr="0092729A" w:rsidRDefault="008555C1" w:rsidP="006727CF">
      <w:pPr>
        <w:pStyle w:val="1"/>
        <w:spacing w:before="0" w:after="0"/>
        <w:ind w:firstLineChars="200" w:firstLine="643"/>
        <w:rPr>
          <w:rFonts w:ascii="黑体" w:eastAsia="黑体"/>
          <w:sz w:val="32"/>
          <w:szCs w:val="32"/>
        </w:rPr>
      </w:pPr>
      <w:bookmarkStart w:id="24" w:name="_Toc515217238"/>
      <w:r w:rsidRPr="0092729A">
        <w:rPr>
          <w:rFonts w:ascii="黑体" w:eastAsia="黑体" w:hint="eastAsia"/>
          <w:sz w:val="32"/>
          <w:szCs w:val="32"/>
        </w:rPr>
        <w:t>教学进程总体安排：</w:t>
      </w:r>
      <w:bookmarkEnd w:id="24"/>
    </w:p>
    <w:p w:rsidR="00F458FF" w:rsidRPr="0092729A" w:rsidRDefault="00F458FF" w:rsidP="00F458FF">
      <w:pPr>
        <w:ind w:left="780"/>
        <w:rPr>
          <w:u w:val="single"/>
        </w:rPr>
      </w:pPr>
    </w:p>
    <w:p w:rsidR="008555C1" w:rsidRPr="0092729A" w:rsidRDefault="008555C1" w:rsidP="008555C1">
      <w:pPr>
        <w:numPr>
          <w:ilvl w:val="0"/>
          <w:numId w:val="5"/>
        </w:numPr>
        <w:rPr>
          <w:u w:val="single"/>
        </w:rPr>
      </w:pPr>
      <w:r w:rsidRPr="0092729A">
        <w:rPr>
          <w:rFonts w:hint="eastAsia"/>
        </w:rPr>
        <w:t>课程设置与教学安排计划表</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261"/>
        <w:gridCol w:w="2287"/>
        <w:gridCol w:w="791"/>
        <w:gridCol w:w="346"/>
        <w:gridCol w:w="389"/>
        <w:gridCol w:w="425"/>
        <w:gridCol w:w="366"/>
        <w:gridCol w:w="357"/>
        <w:gridCol w:w="354"/>
        <w:gridCol w:w="315"/>
        <w:gridCol w:w="285"/>
        <w:gridCol w:w="292"/>
        <w:gridCol w:w="327"/>
        <w:gridCol w:w="307"/>
        <w:gridCol w:w="455"/>
        <w:gridCol w:w="563"/>
      </w:tblGrid>
      <w:tr w:rsidR="003C301F" w:rsidRPr="0092729A" w:rsidTr="00562C7C">
        <w:trPr>
          <w:trHeight w:val="227"/>
          <w:jc w:val="center"/>
        </w:trPr>
        <w:tc>
          <w:tcPr>
            <w:tcW w:w="473"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lastRenderedPageBreak/>
              <w:br w:type="page"/>
            </w:r>
            <w:r w:rsidRPr="0092729A">
              <w:rPr>
                <w:rFonts w:ascii="宋体" w:hAnsi="宋体" w:hint="eastAsia"/>
                <w:sz w:val="15"/>
                <w:szCs w:val="15"/>
              </w:rPr>
              <w:t>类别</w:t>
            </w:r>
          </w:p>
        </w:tc>
        <w:tc>
          <w:tcPr>
            <w:tcW w:w="261"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序号</w:t>
            </w:r>
          </w:p>
        </w:tc>
        <w:tc>
          <w:tcPr>
            <w:tcW w:w="2287" w:type="dxa"/>
            <w:vMerge w:val="restart"/>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课程名称</w:t>
            </w:r>
          </w:p>
        </w:tc>
        <w:tc>
          <w:tcPr>
            <w:tcW w:w="791"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教学方式</w:t>
            </w:r>
          </w:p>
        </w:tc>
        <w:tc>
          <w:tcPr>
            <w:tcW w:w="346"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kern w:val="0"/>
                <w:sz w:val="15"/>
                <w:szCs w:val="15"/>
              </w:rPr>
              <w:t>课程性质</w:t>
            </w:r>
          </w:p>
        </w:tc>
        <w:tc>
          <w:tcPr>
            <w:tcW w:w="389"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学分</w:t>
            </w:r>
          </w:p>
        </w:tc>
        <w:tc>
          <w:tcPr>
            <w:tcW w:w="1148" w:type="dxa"/>
            <w:gridSpan w:val="3"/>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计划学时</w:t>
            </w:r>
          </w:p>
        </w:tc>
        <w:tc>
          <w:tcPr>
            <w:tcW w:w="1880" w:type="dxa"/>
            <w:gridSpan w:val="6"/>
            <w:tcMar>
              <w:top w:w="6" w:type="dxa"/>
              <w:left w:w="6" w:type="dxa"/>
              <w:bottom w:w="6" w:type="dxa"/>
              <w:right w:w="6" w:type="dxa"/>
            </w:tcMar>
            <w:vAlign w:val="center"/>
          </w:tcPr>
          <w:p w:rsidR="003C301F" w:rsidRPr="0092729A" w:rsidRDefault="003C301F" w:rsidP="00562C7C">
            <w:pPr>
              <w:topLinePunct/>
              <w:spacing w:line="220" w:lineRule="exact"/>
              <w:ind w:firstLineChars="500" w:firstLine="750"/>
              <w:rPr>
                <w:rFonts w:ascii="宋体" w:hAnsi="宋体"/>
                <w:sz w:val="15"/>
                <w:szCs w:val="15"/>
              </w:rPr>
            </w:pPr>
            <w:r w:rsidRPr="0092729A">
              <w:rPr>
                <w:rFonts w:ascii="宋体" w:hAnsi="宋体" w:hint="eastAsia"/>
                <w:sz w:val="15"/>
                <w:szCs w:val="15"/>
              </w:rPr>
              <w:t>周学时</w:t>
            </w:r>
          </w:p>
        </w:tc>
        <w:tc>
          <w:tcPr>
            <w:tcW w:w="455"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考核</w:t>
            </w:r>
          </w:p>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方式</w:t>
            </w:r>
          </w:p>
        </w:tc>
        <w:tc>
          <w:tcPr>
            <w:tcW w:w="563"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开课</w:t>
            </w:r>
          </w:p>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单位</w:t>
            </w:r>
          </w:p>
        </w:tc>
      </w:tr>
      <w:tr w:rsidR="003C301F" w:rsidRPr="0092729A" w:rsidTr="00562C7C">
        <w:trPr>
          <w:trHeight w:val="425"/>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287" w:type="dxa"/>
            <w:vMerge/>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p>
        </w:tc>
        <w:tc>
          <w:tcPr>
            <w:tcW w:w="791"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89"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总数</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一</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二</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三</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四</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五</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六</w:t>
            </w:r>
          </w:p>
        </w:tc>
        <w:tc>
          <w:tcPr>
            <w:tcW w:w="455"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218"/>
          <w:jc w:val="center"/>
        </w:trPr>
        <w:tc>
          <w:tcPr>
            <w:tcW w:w="473"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基本素质课</w:t>
            </w: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思想道德修养与法律基础（一）</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1.5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w:t>
            </w:r>
            <w:r w:rsidRPr="0092729A">
              <w:rPr>
                <w:rFonts w:ascii="宋体" w:hAnsi="宋体" w:hint="eastAsia"/>
                <w:sz w:val="15"/>
                <w:szCs w:val="15"/>
              </w:rPr>
              <w:t>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20</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w:t>
            </w: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w:t>
            </w: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廉洁修身</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1</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16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8</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8</w:t>
            </w: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w:t>
            </w: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思想道德修养与法律基础（二）</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1.5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24</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18</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w:t>
            </w: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w:t>
            </w: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毛泽东思想和中国特色社会主义理论体系概论（一）</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30</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w:t>
            </w: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w:t>
            </w: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毛泽东思想和中国特色社会主义理论体系概论（二）</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30</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w:t>
            </w: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6</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形势与政策</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1</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6</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1246" w:type="dxa"/>
            <w:gridSpan w:val="4"/>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4学时/学期</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7</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思政社会实践</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1</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1246" w:type="dxa"/>
            <w:gridSpan w:val="4"/>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w w:val="80"/>
                <w:sz w:val="15"/>
                <w:szCs w:val="15"/>
              </w:rPr>
            </w:pPr>
            <w:r w:rsidRPr="0092729A">
              <w:rPr>
                <w:rFonts w:ascii="宋体" w:hAnsi="宋体" w:hint="eastAsia"/>
                <w:w w:val="80"/>
                <w:sz w:val="15"/>
                <w:szCs w:val="15"/>
              </w:rPr>
              <w:t>18节/学期（含寒暑假）</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8</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大学生职业发展与就业指导</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r w:rsidRPr="0092729A">
              <w:rPr>
                <w:rFonts w:ascii="宋体" w:hAnsi="宋体"/>
                <w:sz w:val="15"/>
                <w:szCs w:val="15"/>
              </w:rPr>
              <w:t>8</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9</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体育（一）</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限选</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54</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57"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30课内/20课外</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基础部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10</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体育（二）</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限选</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54</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57"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基础部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11</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心理健康教育</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r w:rsidRPr="0092729A">
              <w:rPr>
                <w:rFonts w:ascii="宋体" w:hAnsi="宋体"/>
                <w:sz w:val="15"/>
                <w:szCs w:val="15"/>
              </w:rPr>
              <w:t>6</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思政部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2</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大学生创新创业教育</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36</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b/>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3</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大学英语（一）</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60</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60</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w:t>
            </w: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基础部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4</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大学英语（二）</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60</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60</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4</w:t>
            </w: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基础部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5</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计算机在食品中的应用</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w:t>
            </w:r>
            <w:r w:rsidRPr="0092729A">
              <w:rPr>
                <w:rFonts w:ascii="宋体" w:hAnsi="宋体" w:hint="eastAsia"/>
                <w:sz w:val="15"/>
                <w:szCs w:val="15"/>
              </w:rPr>
              <w:t>.</w:t>
            </w:r>
            <w:r w:rsidRPr="0092729A">
              <w:rPr>
                <w:rFonts w:ascii="宋体" w:hAnsi="宋体"/>
                <w:sz w:val="15"/>
                <w:szCs w:val="15"/>
              </w:rPr>
              <w:t>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48</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24</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24</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6</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人际交往与沟通</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36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18</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18</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7</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素质教育与拓展训练</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选修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60</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60</w:t>
            </w:r>
          </w:p>
        </w:tc>
        <w:tc>
          <w:tcPr>
            <w:tcW w:w="1573" w:type="dxa"/>
            <w:gridSpan w:val="5"/>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0"/>
                <w:szCs w:val="11"/>
              </w:rPr>
              <w:t>按学术讲座、社会实践、技能大赛、技能实践四个类别贯穿在五个学期，由教研室负责执行，技能实践为必选，1个学分</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8</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全校性公共选修课</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公选</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6</w:t>
            </w:r>
            <w:r w:rsidRPr="0092729A">
              <w:rPr>
                <w:rFonts w:ascii="宋体" w:hAnsi="宋体"/>
                <w:sz w:val="15"/>
                <w:szCs w:val="15"/>
              </w:rPr>
              <w:t>0</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60</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1880" w:type="dxa"/>
            <w:gridSpan w:val="6"/>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学生在第2-5学期修完公选课学分</w:t>
            </w: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各系部</w:t>
            </w:r>
          </w:p>
        </w:tc>
      </w:tr>
      <w:tr w:rsidR="003C301F" w:rsidRPr="0092729A" w:rsidTr="00562C7C">
        <w:trPr>
          <w:trHeight w:val="2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548" w:type="dxa"/>
            <w:gridSpan w:val="2"/>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小计</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1</w:t>
            </w:r>
            <w:r w:rsidRPr="0092729A">
              <w:rPr>
                <w:rFonts w:ascii="宋体" w:hAnsi="宋体" w:hint="eastAsia"/>
                <w:sz w:val="15"/>
                <w:szCs w:val="15"/>
              </w:rPr>
              <w:t>.</w:t>
            </w:r>
            <w:r w:rsidRPr="0092729A">
              <w:rPr>
                <w:rFonts w:ascii="宋体" w:hAnsi="宋体"/>
                <w:sz w:val="15"/>
                <w:szCs w:val="15"/>
              </w:rPr>
              <w:t>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6</w:t>
            </w:r>
            <w:r w:rsidRPr="0092729A">
              <w:rPr>
                <w:rFonts w:ascii="宋体" w:hAnsi="宋体"/>
                <w:sz w:val="15"/>
                <w:szCs w:val="15"/>
              </w:rPr>
              <w:t>96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62</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34</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2</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b/>
                <w:bCs/>
                <w:sz w:val="15"/>
                <w:szCs w:val="15"/>
              </w:rPr>
            </w:pPr>
            <w:r w:rsidRPr="0092729A">
              <w:rPr>
                <w:rFonts w:ascii="宋体" w:hAnsi="宋体" w:hint="eastAsia"/>
                <w:b/>
                <w:bCs/>
                <w:sz w:val="15"/>
                <w:szCs w:val="15"/>
              </w:rPr>
              <w:t>1</w:t>
            </w:r>
            <w:r w:rsidRPr="0092729A">
              <w:rPr>
                <w:rFonts w:ascii="宋体" w:hAnsi="宋体"/>
                <w:b/>
                <w:bCs/>
                <w:sz w:val="15"/>
                <w:szCs w:val="15"/>
              </w:rPr>
              <w:t>5</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6</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318"/>
          <w:jc w:val="center"/>
        </w:trPr>
        <w:tc>
          <w:tcPr>
            <w:tcW w:w="473"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职业知识及能力课</w:t>
            </w: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hint="eastAsia"/>
                <w:sz w:val="15"/>
                <w:szCs w:val="15"/>
              </w:rPr>
              <w:t>化学实验基础</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sz w:val="15"/>
                <w:szCs w:val="15"/>
              </w:rPr>
              <w:t>2.5</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48</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2</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w:t>
            </w:r>
            <w:r w:rsidRPr="0092729A">
              <w:rPr>
                <w:rFonts w:ascii="宋体" w:hAnsi="宋体"/>
                <w:sz w:val="15"/>
                <w:szCs w:val="15"/>
              </w:rPr>
              <w:t>6</w:t>
            </w:r>
          </w:p>
        </w:tc>
        <w:tc>
          <w:tcPr>
            <w:tcW w:w="354"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4</w:t>
            </w:r>
          </w:p>
        </w:tc>
        <w:tc>
          <w:tcPr>
            <w:tcW w:w="31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 xml:space="preserve">　</w:t>
            </w:r>
          </w:p>
        </w:tc>
        <w:tc>
          <w:tcPr>
            <w:tcW w:w="292"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bookmarkStart w:id="25" w:name="OLE_LINK26"/>
            <w:r w:rsidRPr="0092729A">
              <w:rPr>
                <w:rFonts w:ascii="宋体" w:hAnsi="宋体" w:hint="eastAsia"/>
                <w:sz w:val="15"/>
                <w:szCs w:val="15"/>
              </w:rPr>
              <w:t>化工系</w:t>
            </w:r>
            <w:bookmarkEnd w:id="25"/>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hint="eastAsia"/>
                <w:sz w:val="15"/>
                <w:szCs w:val="15"/>
              </w:rPr>
              <w:t>食品化学</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3.5</w:t>
            </w:r>
          </w:p>
        </w:tc>
        <w:tc>
          <w:tcPr>
            <w:tcW w:w="42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60</w:t>
            </w:r>
          </w:p>
        </w:tc>
        <w:tc>
          <w:tcPr>
            <w:tcW w:w="36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0</w:t>
            </w:r>
          </w:p>
        </w:tc>
        <w:tc>
          <w:tcPr>
            <w:tcW w:w="35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20</w:t>
            </w:r>
          </w:p>
        </w:tc>
        <w:tc>
          <w:tcPr>
            <w:tcW w:w="354"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 xml:space="preserve">4　</w:t>
            </w:r>
          </w:p>
        </w:tc>
        <w:tc>
          <w:tcPr>
            <w:tcW w:w="31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 xml:space="preserve">　</w:t>
            </w:r>
          </w:p>
        </w:tc>
        <w:tc>
          <w:tcPr>
            <w:tcW w:w="292"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bookmarkStart w:id="26" w:name="OLE_LINK33"/>
            <w:r w:rsidRPr="0092729A">
              <w:rPr>
                <w:rFonts w:ascii="宋体" w:hAnsi="宋体" w:hint="eastAsia"/>
                <w:sz w:val="15"/>
                <w:szCs w:val="15"/>
              </w:rPr>
              <w:t>考试</w:t>
            </w:r>
            <w:bookmarkEnd w:id="26"/>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hint="eastAsia"/>
                <w:sz w:val="15"/>
                <w:szCs w:val="15"/>
              </w:rPr>
              <w:t>食品安全法规与标准</w:t>
            </w:r>
            <w:r w:rsidRPr="0092729A">
              <w:rPr>
                <w:rFonts w:ascii="宋体" w:hAnsi="宋体" w:cs="宋体" w:hint="eastAsia"/>
                <w:kern w:val="0"/>
                <w:sz w:val="15"/>
                <w:szCs w:val="15"/>
              </w:rPr>
              <w:t>★</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2.5</w:t>
            </w:r>
          </w:p>
        </w:tc>
        <w:tc>
          <w:tcPr>
            <w:tcW w:w="42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48</w:t>
            </w:r>
          </w:p>
        </w:tc>
        <w:tc>
          <w:tcPr>
            <w:tcW w:w="36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38</w:t>
            </w:r>
          </w:p>
        </w:tc>
        <w:tc>
          <w:tcPr>
            <w:tcW w:w="35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10</w:t>
            </w:r>
          </w:p>
        </w:tc>
        <w:tc>
          <w:tcPr>
            <w:tcW w:w="354"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4</w:t>
            </w:r>
          </w:p>
        </w:tc>
        <w:tc>
          <w:tcPr>
            <w:tcW w:w="31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hint="eastAsia"/>
                <w:sz w:val="15"/>
                <w:szCs w:val="15"/>
              </w:rPr>
              <w:t>无机及分析化学</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4.5</w:t>
            </w:r>
          </w:p>
        </w:tc>
        <w:tc>
          <w:tcPr>
            <w:tcW w:w="42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84</w:t>
            </w:r>
          </w:p>
        </w:tc>
        <w:tc>
          <w:tcPr>
            <w:tcW w:w="36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60</w:t>
            </w:r>
          </w:p>
        </w:tc>
        <w:tc>
          <w:tcPr>
            <w:tcW w:w="35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24</w:t>
            </w:r>
          </w:p>
        </w:tc>
        <w:tc>
          <w:tcPr>
            <w:tcW w:w="354"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jc w:val="center"/>
              <w:rPr>
                <w:rFonts w:ascii="宋体" w:hAnsi="宋体"/>
                <w:b/>
                <w:bCs/>
                <w:sz w:val="15"/>
                <w:szCs w:val="15"/>
              </w:rPr>
            </w:pPr>
            <w:r w:rsidRPr="0092729A">
              <w:rPr>
                <w:rFonts w:ascii="宋体" w:hAnsi="宋体"/>
                <w:b/>
                <w:bCs/>
                <w:sz w:val="15"/>
                <w:szCs w:val="15"/>
              </w:rPr>
              <w:t>5</w:t>
            </w:r>
            <w:r w:rsidRPr="0092729A">
              <w:rPr>
                <w:rFonts w:ascii="宋体" w:hAnsi="宋体" w:hint="eastAsia"/>
                <w:b/>
                <w:bCs/>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 xml:space="preserve">　</w:t>
            </w:r>
          </w:p>
        </w:tc>
        <w:tc>
          <w:tcPr>
            <w:tcW w:w="292"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hint="eastAsia"/>
                <w:sz w:val="15"/>
                <w:szCs w:val="15"/>
              </w:rPr>
              <w:t>食品营养与卫生</w:t>
            </w:r>
            <w:r w:rsidRPr="0092729A">
              <w:rPr>
                <w:rFonts w:ascii="宋体" w:hAnsi="宋体" w:cs="宋体" w:hint="eastAsia"/>
                <w:kern w:val="0"/>
                <w:sz w:val="15"/>
                <w:szCs w:val="15"/>
              </w:rPr>
              <w:t>★</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3</w:t>
            </w:r>
            <w:r w:rsidRPr="0092729A">
              <w:rPr>
                <w:rFonts w:ascii="宋体" w:hAnsi="宋体" w:hint="eastAsia"/>
                <w:sz w:val="15"/>
                <w:szCs w:val="15"/>
              </w:rPr>
              <w:t>.</w:t>
            </w:r>
            <w:r w:rsidRPr="0092729A">
              <w:rPr>
                <w:rFonts w:ascii="宋体" w:hAnsi="宋体"/>
                <w:sz w:val="15"/>
                <w:szCs w:val="15"/>
              </w:rPr>
              <w:t>5</w:t>
            </w:r>
          </w:p>
        </w:tc>
        <w:tc>
          <w:tcPr>
            <w:tcW w:w="42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60</w:t>
            </w:r>
          </w:p>
        </w:tc>
        <w:tc>
          <w:tcPr>
            <w:tcW w:w="36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52</w:t>
            </w:r>
          </w:p>
        </w:tc>
        <w:tc>
          <w:tcPr>
            <w:tcW w:w="35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8</w:t>
            </w:r>
          </w:p>
        </w:tc>
        <w:tc>
          <w:tcPr>
            <w:tcW w:w="354"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4</w:t>
            </w:r>
          </w:p>
        </w:tc>
        <w:tc>
          <w:tcPr>
            <w:tcW w:w="28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6</w:t>
            </w:r>
          </w:p>
        </w:tc>
        <w:tc>
          <w:tcPr>
            <w:tcW w:w="2287" w:type="dxa"/>
            <w:tcMar>
              <w:top w:w="6" w:type="dxa"/>
              <w:left w:w="6" w:type="dxa"/>
              <w:bottom w:w="6" w:type="dxa"/>
              <w:right w:w="6" w:type="dxa"/>
            </w:tcMar>
            <w:vAlign w:val="center"/>
          </w:tcPr>
          <w:p w:rsidR="003C301F" w:rsidRPr="0092729A" w:rsidRDefault="003C301F" w:rsidP="00562C7C">
            <w:pPr>
              <w:widowControl/>
              <w:spacing w:line="240" w:lineRule="exact"/>
              <w:rPr>
                <w:rFonts w:ascii="宋体" w:hAnsi="宋体"/>
                <w:sz w:val="15"/>
                <w:szCs w:val="15"/>
              </w:rPr>
            </w:pPr>
            <w:r w:rsidRPr="0092729A">
              <w:rPr>
                <w:rFonts w:ascii="宋体" w:hAnsi="宋体" w:cs="宋体" w:hint="eastAsia"/>
                <w:kern w:val="0"/>
                <w:sz w:val="15"/>
                <w:szCs w:val="15"/>
              </w:rPr>
              <w:t>食品仪器分析★</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4</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72</w:t>
            </w:r>
          </w:p>
        </w:tc>
        <w:tc>
          <w:tcPr>
            <w:tcW w:w="366"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32</w:t>
            </w:r>
          </w:p>
        </w:tc>
        <w:tc>
          <w:tcPr>
            <w:tcW w:w="357"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40</w:t>
            </w:r>
          </w:p>
        </w:tc>
        <w:tc>
          <w:tcPr>
            <w:tcW w:w="354"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1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6</w:t>
            </w:r>
          </w:p>
        </w:tc>
        <w:tc>
          <w:tcPr>
            <w:tcW w:w="292"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7</w:t>
            </w:r>
          </w:p>
        </w:tc>
        <w:tc>
          <w:tcPr>
            <w:tcW w:w="2287" w:type="dxa"/>
            <w:tcMar>
              <w:top w:w="6" w:type="dxa"/>
              <w:left w:w="6" w:type="dxa"/>
              <w:bottom w:w="6" w:type="dxa"/>
              <w:right w:w="6" w:type="dxa"/>
            </w:tcMar>
            <w:vAlign w:val="center"/>
          </w:tcPr>
          <w:p w:rsidR="003C301F" w:rsidRPr="0092729A" w:rsidRDefault="003C301F" w:rsidP="00562C7C">
            <w:pPr>
              <w:widowControl/>
              <w:spacing w:line="240" w:lineRule="exact"/>
              <w:rPr>
                <w:rFonts w:ascii="宋体" w:hAnsi="宋体"/>
                <w:sz w:val="15"/>
                <w:szCs w:val="15"/>
              </w:rPr>
            </w:pPr>
            <w:r w:rsidRPr="0092729A">
              <w:rPr>
                <w:rFonts w:ascii="宋体" w:hAnsi="宋体" w:cs="宋体" w:hint="eastAsia"/>
                <w:kern w:val="0"/>
                <w:sz w:val="15"/>
                <w:szCs w:val="15"/>
              </w:rPr>
              <w:t>食品微生物检测技术★</w:t>
            </w:r>
            <w:r w:rsidRPr="0092729A">
              <w:rPr>
                <w:rFonts w:hint="eastAsia"/>
                <w:sz w:val="15"/>
                <w:szCs w:val="15"/>
              </w:rPr>
              <w:t>◎</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4</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72</w:t>
            </w:r>
          </w:p>
        </w:tc>
        <w:tc>
          <w:tcPr>
            <w:tcW w:w="366"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3</w:t>
            </w:r>
            <w:r w:rsidRPr="0092729A">
              <w:rPr>
                <w:rFonts w:ascii="宋体" w:hAnsi="宋体" w:cs="宋体"/>
                <w:kern w:val="0"/>
                <w:sz w:val="15"/>
                <w:szCs w:val="15"/>
              </w:rPr>
              <w:t>2</w:t>
            </w:r>
          </w:p>
        </w:tc>
        <w:tc>
          <w:tcPr>
            <w:tcW w:w="357"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40</w:t>
            </w:r>
          </w:p>
        </w:tc>
        <w:tc>
          <w:tcPr>
            <w:tcW w:w="354"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1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hint="eastAsia"/>
                <w:sz w:val="15"/>
                <w:szCs w:val="15"/>
              </w:rPr>
              <w:t>6</w:t>
            </w:r>
          </w:p>
        </w:tc>
        <w:tc>
          <w:tcPr>
            <w:tcW w:w="292"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8</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cs="宋体" w:hint="eastAsia"/>
                <w:kern w:val="0"/>
                <w:sz w:val="15"/>
                <w:szCs w:val="15"/>
              </w:rPr>
              <w:t>食品加工与品控技术</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bookmarkStart w:id="27" w:name="OLE_LINK51"/>
            <w:r w:rsidRPr="0092729A">
              <w:rPr>
                <w:rFonts w:ascii="宋体" w:hAnsi="宋体" w:hint="eastAsia"/>
                <w:sz w:val="15"/>
                <w:szCs w:val="15"/>
              </w:rPr>
              <w:t>理论+实践</w:t>
            </w:r>
            <w:bookmarkEnd w:id="27"/>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hint="eastAsia"/>
                <w:kern w:val="0"/>
                <w:sz w:val="15"/>
                <w:szCs w:val="15"/>
              </w:rPr>
              <w:t>3</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54</w:t>
            </w:r>
          </w:p>
        </w:tc>
        <w:tc>
          <w:tcPr>
            <w:tcW w:w="366"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34</w:t>
            </w:r>
          </w:p>
        </w:tc>
        <w:tc>
          <w:tcPr>
            <w:tcW w:w="357"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20</w:t>
            </w:r>
          </w:p>
        </w:tc>
        <w:tc>
          <w:tcPr>
            <w:tcW w:w="354"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1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4</w:t>
            </w:r>
          </w:p>
        </w:tc>
        <w:tc>
          <w:tcPr>
            <w:tcW w:w="292"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bookmarkStart w:id="28" w:name="OLE_LINK68"/>
            <w:r w:rsidRPr="0092729A">
              <w:rPr>
                <w:rFonts w:ascii="宋体" w:hAnsi="宋体" w:hint="eastAsia"/>
                <w:sz w:val="15"/>
                <w:szCs w:val="15"/>
              </w:rPr>
              <w:t>化工系</w:t>
            </w:r>
            <w:bookmarkEnd w:id="28"/>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9</w:t>
            </w:r>
          </w:p>
        </w:tc>
        <w:tc>
          <w:tcPr>
            <w:tcW w:w="2287" w:type="dxa"/>
            <w:tcMar>
              <w:top w:w="6" w:type="dxa"/>
              <w:left w:w="6" w:type="dxa"/>
              <w:bottom w:w="6" w:type="dxa"/>
              <w:right w:w="6" w:type="dxa"/>
            </w:tcMar>
            <w:vAlign w:val="center"/>
          </w:tcPr>
          <w:p w:rsidR="003C301F" w:rsidRPr="0092729A" w:rsidRDefault="003C301F" w:rsidP="00562C7C">
            <w:pPr>
              <w:widowControl/>
              <w:spacing w:line="240" w:lineRule="exact"/>
              <w:rPr>
                <w:rFonts w:ascii="宋体" w:hAnsi="宋体"/>
                <w:sz w:val="15"/>
                <w:szCs w:val="15"/>
              </w:rPr>
            </w:pPr>
            <w:r w:rsidRPr="0092729A">
              <w:rPr>
                <w:rFonts w:ascii="宋体" w:hAnsi="宋体" w:cs="宋体" w:hint="eastAsia"/>
                <w:kern w:val="0"/>
                <w:sz w:val="15"/>
                <w:szCs w:val="15"/>
              </w:rPr>
              <w:t>食品理化检测技术★</w:t>
            </w:r>
            <w:r w:rsidRPr="0092729A">
              <w:rPr>
                <w:rFonts w:hint="eastAsia"/>
                <w:sz w:val="15"/>
                <w:szCs w:val="15"/>
              </w:rPr>
              <w:t>◎</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3.5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6</w:t>
            </w:r>
            <w:r w:rsidRPr="0092729A">
              <w:rPr>
                <w:rFonts w:ascii="宋体" w:hAnsi="宋体" w:cs="宋体"/>
                <w:kern w:val="0"/>
                <w:sz w:val="15"/>
                <w:szCs w:val="15"/>
              </w:rPr>
              <w:t>0</w:t>
            </w:r>
          </w:p>
        </w:tc>
        <w:tc>
          <w:tcPr>
            <w:tcW w:w="366"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30</w:t>
            </w:r>
          </w:p>
        </w:tc>
        <w:tc>
          <w:tcPr>
            <w:tcW w:w="357"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30</w:t>
            </w:r>
          </w:p>
        </w:tc>
        <w:tc>
          <w:tcPr>
            <w:tcW w:w="354"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1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92"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4</w:t>
            </w: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10</w:t>
            </w:r>
          </w:p>
        </w:tc>
        <w:tc>
          <w:tcPr>
            <w:tcW w:w="2287" w:type="dxa"/>
            <w:tcMar>
              <w:top w:w="6" w:type="dxa"/>
              <w:left w:w="6" w:type="dxa"/>
              <w:bottom w:w="6" w:type="dxa"/>
              <w:right w:w="6" w:type="dxa"/>
            </w:tcMar>
            <w:vAlign w:val="center"/>
          </w:tcPr>
          <w:p w:rsidR="003C301F" w:rsidRPr="0092729A" w:rsidRDefault="003C301F" w:rsidP="00562C7C">
            <w:pPr>
              <w:widowControl/>
              <w:spacing w:line="240" w:lineRule="exact"/>
              <w:rPr>
                <w:rFonts w:ascii="宋体" w:hAnsi="宋体"/>
                <w:sz w:val="15"/>
                <w:szCs w:val="15"/>
              </w:rPr>
            </w:pPr>
            <w:r w:rsidRPr="0092729A">
              <w:rPr>
                <w:rFonts w:ascii="宋体" w:hAnsi="宋体" w:cs="宋体" w:hint="eastAsia"/>
                <w:kern w:val="0"/>
                <w:sz w:val="15"/>
                <w:szCs w:val="15"/>
              </w:rPr>
              <w:t>食品质量管理★</w:t>
            </w:r>
            <w:r w:rsidRPr="0092729A">
              <w:rPr>
                <w:rFonts w:hint="eastAsia"/>
                <w:sz w:val="15"/>
                <w:szCs w:val="15"/>
              </w:rPr>
              <w:t>◎</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3.5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60</w:t>
            </w:r>
          </w:p>
        </w:tc>
        <w:tc>
          <w:tcPr>
            <w:tcW w:w="366"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kern w:val="0"/>
                <w:sz w:val="15"/>
                <w:szCs w:val="15"/>
              </w:rPr>
              <w:t>48</w:t>
            </w:r>
          </w:p>
        </w:tc>
        <w:tc>
          <w:tcPr>
            <w:tcW w:w="357"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1</w:t>
            </w:r>
            <w:r w:rsidRPr="0092729A">
              <w:rPr>
                <w:rFonts w:ascii="宋体" w:hAnsi="宋体" w:cs="宋体"/>
                <w:kern w:val="0"/>
                <w:sz w:val="15"/>
                <w:szCs w:val="15"/>
              </w:rPr>
              <w:t>2</w:t>
            </w:r>
          </w:p>
        </w:tc>
        <w:tc>
          <w:tcPr>
            <w:tcW w:w="354"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31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8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 xml:space="preserve">　</w:t>
            </w:r>
          </w:p>
        </w:tc>
        <w:tc>
          <w:tcPr>
            <w:tcW w:w="292"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r w:rsidRPr="0092729A">
              <w:rPr>
                <w:rFonts w:ascii="宋体" w:hAnsi="宋体" w:cs="宋体" w:hint="eastAsia"/>
                <w:kern w:val="0"/>
                <w:sz w:val="15"/>
                <w:szCs w:val="15"/>
              </w:rPr>
              <w:t>4</w:t>
            </w: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考试</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11</w:t>
            </w:r>
          </w:p>
        </w:tc>
        <w:tc>
          <w:tcPr>
            <w:tcW w:w="2287" w:type="dxa"/>
            <w:tcMar>
              <w:top w:w="6" w:type="dxa"/>
              <w:left w:w="6" w:type="dxa"/>
              <w:bottom w:w="6" w:type="dxa"/>
              <w:right w:w="6" w:type="dxa"/>
            </w:tcMar>
            <w:vAlign w:val="center"/>
          </w:tcPr>
          <w:p w:rsidR="003C301F" w:rsidRPr="0092729A" w:rsidRDefault="003C301F" w:rsidP="00562C7C">
            <w:pPr>
              <w:spacing w:line="220" w:lineRule="exact"/>
              <w:rPr>
                <w:rFonts w:ascii="宋体" w:hAnsi="宋体"/>
                <w:sz w:val="15"/>
                <w:szCs w:val="15"/>
              </w:rPr>
            </w:pPr>
            <w:r w:rsidRPr="0092729A">
              <w:rPr>
                <w:rFonts w:ascii="宋体" w:hAnsi="宋体" w:hint="eastAsia"/>
                <w:sz w:val="15"/>
                <w:szCs w:val="15"/>
              </w:rPr>
              <w:t>食品新产品创新设计</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w:t>
            </w:r>
          </w:p>
        </w:tc>
        <w:tc>
          <w:tcPr>
            <w:tcW w:w="42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36</w:t>
            </w:r>
          </w:p>
        </w:tc>
        <w:tc>
          <w:tcPr>
            <w:tcW w:w="366"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8</w:t>
            </w:r>
          </w:p>
        </w:tc>
        <w:tc>
          <w:tcPr>
            <w:tcW w:w="357"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28</w:t>
            </w:r>
          </w:p>
        </w:tc>
        <w:tc>
          <w:tcPr>
            <w:tcW w:w="354"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2周</w:t>
            </w: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12</w:t>
            </w:r>
          </w:p>
        </w:tc>
        <w:tc>
          <w:tcPr>
            <w:tcW w:w="2287" w:type="dxa"/>
            <w:tcMar>
              <w:top w:w="6" w:type="dxa"/>
              <w:left w:w="6" w:type="dxa"/>
              <w:bottom w:w="6" w:type="dxa"/>
              <w:right w:w="6" w:type="dxa"/>
            </w:tcMar>
            <w:vAlign w:val="center"/>
          </w:tcPr>
          <w:p w:rsidR="003C301F" w:rsidRPr="0092729A" w:rsidRDefault="003C301F" w:rsidP="00562C7C">
            <w:pPr>
              <w:widowControl/>
              <w:spacing w:line="240" w:lineRule="exact"/>
              <w:rPr>
                <w:rFonts w:ascii="宋体" w:hAnsi="宋体" w:cs="宋体"/>
                <w:kern w:val="0"/>
                <w:sz w:val="15"/>
                <w:szCs w:val="15"/>
              </w:rPr>
            </w:pPr>
            <w:r w:rsidRPr="0092729A">
              <w:rPr>
                <w:rFonts w:ascii="宋体" w:hAnsi="宋体" w:hint="eastAsia"/>
                <w:sz w:val="15"/>
                <w:szCs w:val="15"/>
              </w:rPr>
              <w:t>餐饮服务食品安全管理</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3</w:t>
            </w:r>
            <w:r w:rsidRPr="0092729A">
              <w:rPr>
                <w:rFonts w:ascii="宋体" w:hAnsi="宋体" w:cs="宋体"/>
                <w:kern w:val="0"/>
                <w:sz w:val="15"/>
                <w:szCs w:val="15"/>
              </w:rPr>
              <w:t>6</w:t>
            </w:r>
          </w:p>
        </w:tc>
        <w:tc>
          <w:tcPr>
            <w:tcW w:w="366"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4</w:t>
            </w:r>
          </w:p>
        </w:tc>
        <w:tc>
          <w:tcPr>
            <w:tcW w:w="357"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12</w:t>
            </w:r>
          </w:p>
        </w:tc>
        <w:tc>
          <w:tcPr>
            <w:tcW w:w="354"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31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292"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4</w:t>
            </w: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13</w:t>
            </w:r>
          </w:p>
        </w:tc>
        <w:tc>
          <w:tcPr>
            <w:tcW w:w="2287" w:type="dxa"/>
            <w:tcMar>
              <w:top w:w="6" w:type="dxa"/>
              <w:left w:w="6" w:type="dxa"/>
              <w:bottom w:w="6" w:type="dxa"/>
              <w:right w:w="6" w:type="dxa"/>
            </w:tcMar>
            <w:vAlign w:val="center"/>
          </w:tcPr>
          <w:p w:rsidR="003C301F" w:rsidRPr="0092729A" w:rsidRDefault="003C301F" w:rsidP="00562C7C">
            <w:pPr>
              <w:jc w:val="left"/>
              <w:rPr>
                <w:rFonts w:ascii="宋体" w:hAnsi="宋体"/>
                <w:sz w:val="15"/>
                <w:szCs w:val="15"/>
              </w:rPr>
            </w:pPr>
            <w:r w:rsidRPr="0092729A">
              <w:rPr>
                <w:rFonts w:ascii="宋体" w:hAnsi="宋体" w:cs="宋体" w:hint="eastAsia"/>
                <w:kern w:val="0"/>
                <w:sz w:val="15"/>
                <w:szCs w:val="15"/>
              </w:rPr>
              <w:t>食品感官检验</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kern w:val="0"/>
                <w:sz w:val="15"/>
                <w:szCs w:val="15"/>
              </w:rPr>
              <w:t>48</w:t>
            </w:r>
          </w:p>
        </w:tc>
        <w:tc>
          <w:tcPr>
            <w:tcW w:w="36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kern w:val="0"/>
                <w:sz w:val="15"/>
                <w:szCs w:val="15"/>
              </w:rPr>
              <w:t>24</w:t>
            </w:r>
          </w:p>
        </w:tc>
        <w:tc>
          <w:tcPr>
            <w:tcW w:w="35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kern w:val="0"/>
                <w:sz w:val="15"/>
                <w:szCs w:val="15"/>
              </w:rPr>
              <w:t>24</w:t>
            </w:r>
          </w:p>
        </w:tc>
        <w:tc>
          <w:tcPr>
            <w:tcW w:w="354"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hint="eastAsia"/>
                <w:kern w:val="0"/>
                <w:sz w:val="15"/>
                <w:szCs w:val="15"/>
              </w:rPr>
              <w:t xml:space="preserve">　</w:t>
            </w:r>
          </w:p>
        </w:tc>
        <w:tc>
          <w:tcPr>
            <w:tcW w:w="31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hint="eastAsia"/>
                <w:kern w:val="0"/>
                <w:sz w:val="15"/>
                <w:szCs w:val="15"/>
              </w:rPr>
              <w:t xml:space="preserve">　</w:t>
            </w:r>
          </w:p>
        </w:tc>
        <w:tc>
          <w:tcPr>
            <w:tcW w:w="292"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cs="宋体" w:hint="eastAsia"/>
                <w:kern w:val="0"/>
                <w:sz w:val="15"/>
                <w:szCs w:val="15"/>
              </w:rPr>
              <w:t xml:space="preserve">　</w:t>
            </w:r>
          </w:p>
        </w:tc>
        <w:tc>
          <w:tcPr>
            <w:tcW w:w="32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sz w:val="15"/>
                <w:szCs w:val="15"/>
              </w:rPr>
              <w:t>5</w:t>
            </w:r>
          </w:p>
        </w:tc>
        <w:tc>
          <w:tcPr>
            <w:tcW w:w="307"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548" w:type="dxa"/>
            <w:gridSpan w:val="2"/>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小计</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p>
        </w:tc>
        <w:tc>
          <w:tcPr>
            <w:tcW w:w="389" w:type="dxa"/>
            <w:tcMar>
              <w:top w:w="6" w:type="dxa"/>
              <w:left w:w="6" w:type="dxa"/>
              <w:bottom w:w="6" w:type="dxa"/>
              <w:right w:w="6" w:type="dxa"/>
            </w:tcMar>
            <w:vAlign w:val="center"/>
          </w:tcPr>
          <w:p w:rsidR="003C301F" w:rsidRPr="0092729A" w:rsidRDefault="003C301F" w:rsidP="00562C7C">
            <w:pPr>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1</w:t>
            </w:r>
          </w:p>
        </w:tc>
        <w:tc>
          <w:tcPr>
            <w:tcW w:w="425" w:type="dxa"/>
            <w:tcMar>
              <w:top w:w="6" w:type="dxa"/>
              <w:left w:w="6" w:type="dxa"/>
              <w:bottom w:w="6" w:type="dxa"/>
              <w:right w:w="6" w:type="dxa"/>
            </w:tcMar>
            <w:vAlign w:val="center"/>
          </w:tcPr>
          <w:p w:rsidR="003C301F" w:rsidRPr="0092729A" w:rsidRDefault="003C301F" w:rsidP="00562C7C">
            <w:pPr>
              <w:jc w:val="center"/>
              <w:rPr>
                <w:rFonts w:ascii="宋体" w:hAnsi="宋体" w:cs="宋体"/>
                <w:kern w:val="0"/>
                <w:sz w:val="15"/>
                <w:szCs w:val="15"/>
              </w:rPr>
            </w:pPr>
            <w:r w:rsidRPr="0092729A">
              <w:rPr>
                <w:rFonts w:ascii="宋体" w:hAnsi="宋体" w:cs="宋体" w:hint="eastAsia"/>
                <w:kern w:val="0"/>
                <w:sz w:val="15"/>
                <w:szCs w:val="15"/>
              </w:rPr>
              <w:t>7</w:t>
            </w:r>
            <w:r w:rsidRPr="0092729A">
              <w:rPr>
                <w:rFonts w:ascii="宋体" w:hAnsi="宋体" w:cs="宋体"/>
                <w:kern w:val="0"/>
                <w:sz w:val="15"/>
                <w:szCs w:val="15"/>
              </w:rPr>
              <w:t>38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34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r w:rsidRPr="0092729A">
              <w:rPr>
                <w:rFonts w:ascii="宋体" w:hAnsi="宋体"/>
                <w:sz w:val="15"/>
                <w:szCs w:val="15"/>
              </w:rPr>
              <w:t>04</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2</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9</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16</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8</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9</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318"/>
          <w:jc w:val="center"/>
        </w:trPr>
        <w:tc>
          <w:tcPr>
            <w:tcW w:w="473"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专业选修课</w:t>
            </w: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中华饮食文化</w:t>
            </w:r>
          </w:p>
        </w:tc>
        <w:tc>
          <w:tcPr>
            <w:tcW w:w="791" w:type="dxa"/>
            <w:tcMar>
              <w:top w:w="6" w:type="dxa"/>
              <w:left w:w="6" w:type="dxa"/>
              <w:bottom w:w="6" w:type="dxa"/>
              <w:right w:w="6" w:type="dxa"/>
            </w:tcMar>
            <w:vAlign w:val="center"/>
          </w:tcPr>
          <w:p w:rsidR="003C301F" w:rsidRPr="0092729A" w:rsidRDefault="003C301F" w:rsidP="00562C7C">
            <w:pPr>
              <w:spacing w:line="220" w:lineRule="exact"/>
              <w:jc w:val="center"/>
              <w:rPr>
                <w:rFonts w:ascii="宋体" w:hAnsi="宋体"/>
                <w:sz w:val="15"/>
                <w:szCs w:val="15"/>
              </w:rPr>
            </w:pPr>
            <w:r w:rsidRPr="0092729A">
              <w:rPr>
                <w:rFonts w:ascii="宋体" w:hAnsi="宋体" w:hint="eastAsia"/>
                <w:sz w:val="15"/>
                <w:szCs w:val="15"/>
              </w:rPr>
              <w:t>理论+实践</w:t>
            </w:r>
          </w:p>
        </w:tc>
        <w:tc>
          <w:tcPr>
            <w:tcW w:w="346" w:type="dxa"/>
            <w:vMerge w:val="restart"/>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专业选修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考查（3选2）</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食品专业英语</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vMerge/>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hint="eastAsia"/>
                <w:sz w:val="15"/>
                <w:szCs w:val="15"/>
              </w:rPr>
              <w:t>食品安全快速检测技术</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理论+实践</w:t>
            </w:r>
          </w:p>
        </w:tc>
        <w:tc>
          <w:tcPr>
            <w:tcW w:w="346" w:type="dxa"/>
            <w:vMerge/>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hint="eastAsia"/>
                <w:sz w:val="15"/>
                <w:szCs w:val="15"/>
              </w:rPr>
              <w:t>食品企业管理</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vMerge w:val="restart"/>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专业选修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8</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考查（3选2）</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食品市场营销</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vMerge/>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8</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6</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食品添加剂的应用</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r w:rsidRPr="0092729A">
              <w:rPr>
                <w:rFonts w:ascii="宋体" w:hAnsi="宋体" w:cs="宋体"/>
                <w:kern w:val="0"/>
                <w:sz w:val="15"/>
                <w:szCs w:val="15"/>
              </w:rPr>
              <w:t>5</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4</w:t>
            </w:r>
            <w:r w:rsidRPr="0092729A">
              <w:rPr>
                <w:rFonts w:ascii="宋体" w:hAnsi="宋体" w:cs="宋体"/>
                <w:kern w:val="0"/>
                <w:sz w:val="15"/>
                <w:szCs w:val="15"/>
              </w:rPr>
              <w:t>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8</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18"/>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548" w:type="dxa"/>
            <w:gridSpan w:val="2"/>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小计</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1</w:t>
            </w:r>
            <w:r w:rsidRPr="0092729A">
              <w:rPr>
                <w:rFonts w:ascii="宋体" w:hAnsi="宋体" w:cs="宋体"/>
                <w:kern w:val="0"/>
                <w:sz w:val="15"/>
                <w:szCs w:val="15"/>
              </w:rPr>
              <w:t>0</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1</w:t>
            </w:r>
            <w:r w:rsidRPr="0092729A">
              <w:rPr>
                <w:rFonts w:ascii="宋体" w:hAnsi="宋体" w:cs="宋体"/>
                <w:kern w:val="0"/>
                <w:sz w:val="15"/>
                <w:szCs w:val="15"/>
              </w:rPr>
              <w:t>92</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44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r w:rsidRPr="0092729A">
              <w:rPr>
                <w:rFonts w:ascii="宋体" w:hAnsi="宋体"/>
                <w:sz w:val="15"/>
                <w:szCs w:val="15"/>
              </w:rPr>
              <w:t>8</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8</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0</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236"/>
          <w:jc w:val="center"/>
        </w:trPr>
        <w:tc>
          <w:tcPr>
            <w:tcW w:w="473" w:type="dxa"/>
            <w:vMerge w:val="restart"/>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专业实践课</w:t>
            </w: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入学教育</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1</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18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8</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1周</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36"/>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军事理论</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理论</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36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Pr>
                <w:rFonts w:ascii="宋体" w:hAnsi="宋体" w:hint="eastAsia"/>
                <w:sz w:val="15"/>
                <w:szCs w:val="15"/>
              </w:rPr>
              <w:t>3</w:t>
            </w:r>
            <w:r>
              <w:rPr>
                <w:rFonts w:ascii="宋体" w:hAnsi="宋体"/>
                <w:sz w:val="15"/>
                <w:szCs w:val="15"/>
              </w:rPr>
              <w:t>6</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总务处</w:t>
            </w:r>
          </w:p>
        </w:tc>
      </w:tr>
      <w:tr w:rsidR="003C301F" w:rsidRPr="0092729A" w:rsidTr="00562C7C">
        <w:trPr>
          <w:trHeight w:val="336"/>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Pr>
                <w:rFonts w:ascii="宋体" w:hAnsi="宋体" w:hint="eastAsia"/>
                <w:sz w:val="15"/>
                <w:szCs w:val="15"/>
              </w:rPr>
              <w:t>军事技能</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2</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Pr>
                <w:rFonts w:ascii="宋体" w:hAnsi="宋体" w:cs="宋体" w:hint="eastAsia"/>
                <w:kern w:val="0"/>
                <w:sz w:val="15"/>
                <w:szCs w:val="15"/>
              </w:rPr>
              <w:t>1</w:t>
            </w:r>
            <w:r>
              <w:rPr>
                <w:rFonts w:ascii="宋体" w:hAnsi="宋体" w:cs="宋体"/>
                <w:kern w:val="0"/>
                <w:sz w:val="15"/>
                <w:szCs w:val="15"/>
              </w:rPr>
              <w:t>12</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Pr>
                <w:rFonts w:ascii="宋体" w:hAnsi="宋体" w:hint="eastAsia"/>
                <w:sz w:val="15"/>
                <w:szCs w:val="15"/>
              </w:rPr>
              <w:t>1</w:t>
            </w:r>
            <w:r>
              <w:rPr>
                <w:rFonts w:ascii="宋体" w:hAnsi="宋体"/>
                <w:sz w:val="15"/>
                <w:szCs w:val="15"/>
              </w:rPr>
              <w:t>12</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Pr>
                <w:rFonts w:ascii="宋体" w:hAnsi="宋体" w:hint="eastAsia"/>
                <w:sz w:val="15"/>
                <w:szCs w:val="15"/>
              </w:rPr>
              <w:t>2周</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263"/>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3</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劳动技能实践周</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highlight w:val="yellow"/>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r w:rsidRPr="0092729A">
              <w:rPr>
                <w:rFonts w:ascii="宋体" w:hAnsi="宋体" w:cs="宋体" w:hint="eastAsia"/>
                <w:kern w:val="0"/>
                <w:sz w:val="15"/>
                <w:szCs w:val="15"/>
              </w:rPr>
              <w:t>1</w:t>
            </w:r>
          </w:p>
        </w:tc>
        <w:tc>
          <w:tcPr>
            <w:tcW w:w="425" w:type="dxa"/>
            <w:tcMar>
              <w:top w:w="6" w:type="dxa"/>
              <w:left w:w="6" w:type="dxa"/>
              <w:bottom w:w="6" w:type="dxa"/>
              <w:right w:w="6" w:type="dxa"/>
            </w:tcMar>
            <w:vAlign w:val="center"/>
          </w:tcPr>
          <w:p w:rsidR="003C301F" w:rsidRPr="0092729A" w:rsidRDefault="003C301F" w:rsidP="00562C7C">
            <w:pPr>
              <w:widowControl/>
              <w:spacing w:line="240" w:lineRule="exact"/>
              <w:jc w:val="center"/>
              <w:rPr>
                <w:rFonts w:ascii="宋体" w:hAnsi="宋体" w:cs="宋体"/>
                <w:kern w:val="0"/>
                <w:sz w:val="15"/>
                <w:szCs w:val="15"/>
              </w:rPr>
            </w:pP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1周</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学生处</w:t>
            </w:r>
          </w:p>
        </w:tc>
      </w:tr>
      <w:tr w:rsidR="003C301F" w:rsidRPr="0092729A" w:rsidTr="00562C7C">
        <w:trPr>
          <w:trHeight w:val="464"/>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食品行业认识社会实践</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1</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18</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18</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600" w:type="dxa"/>
            <w:gridSpan w:val="2"/>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3"/>
                <w:szCs w:val="15"/>
              </w:rPr>
              <w:t>1周/暑假完成</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27"/>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食品专业生产见习</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5</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90</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90</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5</w:t>
            </w:r>
            <w:r w:rsidRPr="0092729A">
              <w:rPr>
                <w:rFonts w:ascii="宋体" w:hAnsi="宋体" w:hint="eastAsia"/>
                <w:sz w:val="15"/>
                <w:szCs w:val="15"/>
              </w:rPr>
              <w:t>周</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36"/>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6</w:t>
            </w:r>
          </w:p>
        </w:tc>
        <w:tc>
          <w:tcPr>
            <w:tcW w:w="2287" w:type="dxa"/>
            <w:tcMar>
              <w:top w:w="6" w:type="dxa"/>
              <w:left w:w="6" w:type="dxa"/>
              <w:bottom w:w="6" w:type="dxa"/>
              <w:right w:w="6" w:type="dxa"/>
            </w:tcMar>
            <w:vAlign w:val="center"/>
          </w:tcPr>
          <w:p w:rsidR="003C301F" w:rsidRPr="0092729A" w:rsidRDefault="003C301F" w:rsidP="00562C7C">
            <w:pPr>
              <w:rPr>
                <w:rFonts w:ascii="宋体" w:hAnsi="宋体"/>
                <w:sz w:val="15"/>
                <w:szCs w:val="15"/>
              </w:rPr>
            </w:pPr>
            <w:r w:rsidRPr="0092729A">
              <w:rPr>
                <w:rFonts w:ascii="宋体" w:hAnsi="宋体" w:hint="eastAsia"/>
                <w:sz w:val="15"/>
                <w:szCs w:val="15"/>
              </w:rPr>
              <w:t>食品检测技能综合实训</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2</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36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36</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2周</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36"/>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7</w:t>
            </w:r>
          </w:p>
        </w:tc>
        <w:tc>
          <w:tcPr>
            <w:tcW w:w="2287" w:type="dxa"/>
            <w:tcMar>
              <w:top w:w="6" w:type="dxa"/>
              <w:left w:w="6" w:type="dxa"/>
              <w:bottom w:w="6" w:type="dxa"/>
              <w:right w:w="6" w:type="dxa"/>
            </w:tcMar>
            <w:vAlign w:val="center"/>
          </w:tcPr>
          <w:p w:rsidR="003C301F" w:rsidRPr="0092729A" w:rsidRDefault="003C301F" w:rsidP="00562C7C">
            <w:pPr>
              <w:rPr>
                <w:rFonts w:ascii="宋体" w:hAnsi="宋体"/>
                <w:sz w:val="15"/>
                <w:szCs w:val="15"/>
              </w:rPr>
            </w:pPr>
            <w:r w:rsidRPr="0092729A">
              <w:rPr>
                <w:rFonts w:ascii="宋体" w:hAnsi="宋体" w:hint="eastAsia"/>
                <w:sz w:val="15"/>
                <w:szCs w:val="15"/>
              </w:rPr>
              <w:t>食品创业训练项目综合实践</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2</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36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36</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2</w:t>
            </w:r>
            <w:r w:rsidRPr="0092729A">
              <w:rPr>
                <w:rFonts w:ascii="宋体" w:hAnsi="宋体" w:hint="eastAsia"/>
                <w:sz w:val="15"/>
                <w:szCs w:val="15"/>
              </w:rPr>
              <w:t>周</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327"/>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8</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食品专业毕业论文（设计）</w:t>
            </w:r>
          </w:p>
        </w:tc>
        <w:tc>
          <w:tcPr>
            <w:tcW w:w="791"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4</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72</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72</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4</w:t>
            </w:r>
            <w:r w:rsidRPr="0092729A">
              <w:rPr>
                <w:rFonts w:ascii="宋体" w:hAnsi="宋体" w:hint="eastAsia"/>
                <w:sz w:val="15"/>
                <w:szCs w:val="15"/>
              </w:rPr>
              <w:t>周</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464"/>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6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9</w:t>
            </w:r>
          </w:p>
        </w:tc>
        <w:tc>
          <w:tcPr>
            <w:tcW w:w="2287" w:type="dxa"/>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食品专业顶岗实习</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实践</w:t>
            </w: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必修</w:t>
            </w: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24</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576</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576</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4</w:t>
            </w:r>
            <w:r w:rsidRPr="0092729A">
              <w:rPr>
                <w:rFonts w:ascii="宋体" w:hAnsi="宋体" w:hint="eastAsia"/>
                <w:sz w:val="15"/>
                <w:szCs w:val="15"/>
              </w:rPr>
              <w:t>周</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20</w:t>
            </w:r>
            <w:r w:rsidRPr="0092729A">
              <w:rPr>
                <w:rFonts w:ascii="宋体" w:hAnsi="宋体" w:hint="eastAsia"/>
                <w:sz w:val="15"/>
                <w:szCs w:val="15"/>
              </w:rPr>
              <w:t>周</w:t>
            </w:r>
          </w:p>
        </w:tc>
        <w:tc>
          <w:tcPr>
            <w:tcW w:w="455"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考查</w:t>
            </w:r>
          </w:p>
        </w:tc>
        <w:tc>
          <w:tcPr>
            <w:tcW w:w="563" w:type="dxa"/>
            <w:tcMar>
              <w:top w:w="6" w:type="dxa"/>
              <w:left w:w="6" w:type="dxa"/>
              <w:bottom w:w="6" w:type="dxa"/>
              <w:right w:w="6" w:type="dxa"/>
            </w:tcMar>
            <w:vAlign w:val="center"/>
          </w:tcPr>
          <w:p w:rsidR="003C301F" w:rsidRPr="0092729A" w:rsidRDefault="003C301F" w:rsidP="00562C7C">
            <w:pPr>
              <w:jc w:val="center"/>
              <w:rPr>
                <w:rFonts w:ascii="宋体" w:hAnsi="宋体"/>
                <w:sz w:val="15"/>
                <w:szCs w:val="15"/>
              </w:rPr>
            </w:pPr>
            <w:r w:rsidRPr="0092729A">
              <w:rPr>
                <w:rFonts w:ascii="宋体" w:hAnsi="宋体" w:hint="eastAsia"/>
                <w:sz w:val="15"/>
                <w:szCs w:val="15"/>
              </w:rPr>
              <w:t>化工系</w:t>
            </w:r>
          </w:p>
        </w:tc>
      </w:tr>
      <w:tr w:rsidR="003C301F" w:rsidRPr="0092729A" w:rsidTr="00562C7C">
        <w:trPr>
          <w:trHeight w:val="227"/>
          <w:jc w:val="center"/>
        </w:trPr>
        <w:tc>
          <w:tcPr>
            <w:tcW w:w="473" w:type="dxa"/>
            <w:vMerge/>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548" w:type="dxa"/>
            <w:gridSpan w:val="2"/>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小计</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4</w:t>
            </w:r>
            <w:r>
              <w:rPr>
                <w:rFonts w:ascii="宋体" w:hAnsi="宋体"/>
                <w:sz w:val="15"/>
                <w:szCs w:val="15"/>
              </w:rPr>
              <w:t>4</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Pr>
                <w:rFonts w:ascii="宋体" w:hAnsi="宋体"/>
                <w:sz w:val="15"/>
                <w:szCs w:val="15"/>
              </w:rPr>
              <w:t>994</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Pr>
                <w:rFonts w:ascii="宋体" w:hAnsi="宋体"/>
                <w:sz w:val="15"/>
                <w:szCs w:val="15"/>
              </w:rPr>
              <w:t>54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Pr>
                <w:rFonts w:ascii="宋体" w:hAnsi="宋体"/>
                <w:sz w:val="15"/>
                <w:szCs w:val="15"/>
              </w:rPr>
              <w:t>976</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436"/>
          <w:jc w:val="center"/>
        </w:trPr>
        <w:tc>
          <w:tcPr>
            <w:tcW w:w="3021" w:type="dxa"/>
            <w:gridSpan w:val="3"/>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合计</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3</w:t>
            </w:r>
            <w:r>
              <w:rPr>
                <w:rFonts w:ascii="宋体" w:hAnsi="宋体"/>
                <w:sz w:val="15"/>
                <w:szCs w:val="15"/>
              </w:rPr>
              <w:t>6</w:t>
            </w:r>
            <w:r w:rsidRPr="0092729A">
              <w:rPr>
                <w:rFonts w:ascii="宋体" w:hAnsi="宋体" w:hint="eastAsia"/>
                <w:sz w:val="15"/>
                <w:szCs w:val="15"/>
              </w:rPr>
              <w:t>.</w:t>
            </w:r>
            <w:r w:rsidRPr="0092729A">
              <w:rPr>
                <w:rFonts w:ascii="宋体" w:hAnsi="宋体"/>
                <w:sz w:val="15"/>
                <w:szCs w:val="15"/>
              </w:rPr>
              <w:t>5</w:t>
            </w: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Pr>
                <w:rFonts w:ascii="宋体" w:hAnsi="宋体"/>
                <w:sz w:val="15"/>
                <w:szCs w:val="15"/>
              </w:rPr>
              <w:t>620</w:t>
            </w: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0</w:t>
            </w:r>
            <w:r>
              <w:rPr>
                <w:rFonts w:ascii="宋体" w:hAnsi="宋体"/>
                <w:sz w:val="15"/>
                <w:szCs w:val="15"/>
              </w:rPr>
              <w:t>94</w:t>
            </w: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Pr>
                <w:rFonts w:ascii="宋体" w:hAnsi="宋体"/>
                <w:sz w:val="15"/>
                <w:szCs w:val="15"/>
              </w:rPr>
              <w:t>562</w:t>
            </w: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0</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2</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3</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218"/>
          <w:jc w:val="center"/>
        </w:trPr>
        <w:tc>
          <w:tcPr>
            <w:tcW w:w="3021" w:type="dxa"/>
            <w:gridSpan w:val="3"/>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开设课程门数</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1</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1</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8</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r w:rsidRPr="0092729A">
              <w:rPr>
                <w:rFonts w:ascii="宋体" w:hAnsi="宋体"/>
                <w:sz w:val="15"/>
                <w:szCs w:val="15"/>
              </w:rPr>
              <w:t>1</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8</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1</w:t>
            </w: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r w:rsidR="003C301F" w:rsidRPr="0092729A" w:rsidTr="00562C7C">
        <w:trPr>
          <w:trHeight w:val="209"/>
          <w:jc w:val="center"/>
        </w:trPr>
        <w:tc>
          <w:tcPr>
            <w:tcW w:w="3021" w:type="dxa"/>
            <w:gridSpan w:val="3"/>
            <w:tcMar>
              <w:top w:w="6" w:type="dxa"/>
              <w:left w:w="6" w:type="dxa"/>
              <w:bottom w:w="6" w:type="dxa"/>
              <w:right w:w="6" w:type="dxa"/>
            </w:tcMar>
            <w:vAlign w:val="center"/>
          </w:tcPr>
          <w:p w:rsidR="003C301F" w:rsidRPr="0092729A" w:rsidRDefault="003C301F" w:rsidP="00562C7C">
            <w:pPr>
              <w:topLinePunct/>
              <w:spacing w:line="220" w:lineRule="exact"/>
              <w:rPr>
                <w:rFonts w:ascii="宋体" w:hAnsi="宋体"/>
                <w:sz w:val="15"/>
                <w:szCs w:val="15"/>
              </w:rPr>
            </w:pPr>
            <w:r w:rsidRPr="0092729A">
              <w:rPr>
                <w:rFonts w:ascii="宋体" w:hAnsi="宋体" w:hint="eastAsia"/>
                <w:sz w:val="15"/>
                <w:szCs w:val="15"/>
              </w:rPr>
              <w:t>周课时</w:t>
            </w:r>
          </w:p>
        </w:tc>
        <w:tc>
          <w:tcPr>
            <w:tcW w:w="791"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4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89"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2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66"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354"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31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4</w:t>
            </w:r>
          </w:p>
        </w:tc>
        <w:tc>
          <w:tcPr>
            <w:tcW w:w="28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sz w:val="15"/>
                <w:szCs w:val="15"/>
              </w:rPr>
              <w:t>20</w:t>
            </w:r>
          </w:p>
        </w:tc>
        <w:tc>
          <w:tcPr>
            <w:tcW w:w="292"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2</w:t>
            </w:r>
          </w:p>
        </w:tc>
        <w:tc>
          <w:tcPr>
            <w:tcW w:w="32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r w:rsidRPr="0092729A">
              <w:rPr>
                <w:rFonts w:ascii="宋体" w:hAnsi="宋体" w:hint="eastAsia"/>
                <w:sz w:val="15"/>
                <w:szCs w:val="15"/>
              </w:rPr>
              <w:t>2</w:t>
            </w:r>
            <w:r w:rsidRPr="0092729A">
              <w:rPr>
                <w:rFonts w:ascii="宋体" w:hAnsi="宋体"/>
                <w:sz w:val="15"/>
                <w:szCs w:val="15"/>
              </w:rPr>
              <w:t>3</w:t>
            </w:r>
          </w:p>
        </w:tc>
        <w:tc>
          <w:tcPr>
            <w:tcW w:w="307"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455"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c>
          <w:tcPr>
            <w:tcW w:w="563" w:type="dxa"/>
            <w:tcMar>
              <w:top w:w="6" w:type="dxa"/>
              <w:left w:w="6" w:type="dxa"/>
              <w:bottom w:w="6" w:type="dxa"/>
              <w:right w:w="6" w:type="dxa"/>
            </w:tcMar>
            <w:vAlign w:val="center"/>
          </w:tcPr>
          <w:p w:rsidR="003C301F" w:rsidRPr="0092729A" w:rsidRDefault="003C301F" w:rsidP="00562C7C">
            <w:pPr>
              <w:topLinePunct/>
              <w:spacing w:line="220" w:lineRule="exact"/>
              <w:jc w:val="center"/>
              <w:rPr>
                <w:rFonts w:ascii="宋体" w:hAnsi="宋体"/>
                <w:sz w:val="15"/>
                <w:szCs w:val="15"/>
              </w:rPr>
            </w:pPr>
          </w:p>
        </w:tc>
      </w:tr>
    </w:tbl>
    <w:p w:rsidR="008555C1" w:rsidRPr="0092729A" w:rsidRDefault="008555C1" w:rsidP="008555C1"/>
    <w:p w:rsidR="008555C1" w:rsidRPr="0092729A" w:rsidRDefault="008555C1" w:rsidP="008555C1">
      <w:r w:rsidRPr="0092729A">
        <w:t>2.</w:t>
      </w:r>
      <w:r w:rsidRPr="0092729A">
        <w:rPr>
          <w:rFonts w:hint="eastAsia"/>
        </w:rPr>
        <w:t>课程结构比例表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663"/>
        <w:gridCol w:w="1443"/>
        <w:gridCol w:w="1665"/>
        <w:gridCol w:w="1665"/>
      </w:tblGrid>
      <w:tr w:rsidR="003C301F" w:rsidRPr="0092729A" w:rsidTr="00562C7C">
        <w:trPr>
          <w:trHeight w:val="390"/>
        </w:trPr>
        <w:tc>
          <w:tcPr>
            <w:tcW w:w="2092" w:type="dxa"/>
            <w:vMerge w:val="restart"/>
            <w:vAlign w:val="center"/>
          </w:tcPr>
          <w:p w:rsidR="003C301F" w:rsidRPr="0092729A" w:rsidRDefault="003C301F" w:rsidP="00562C7C">
            <w:pPr>
              <w:jc w:val="center"/>
            </w:pPr>
            <w:r w:rsidRPr="0092729A">
              <w:rPr>
                <w:rFonts w:hint="eastAsia"/>
              </w:rPr>
              <w:t>课程类别</w:t>
            </w:r>
          </w:p>
        </w:tc>
        <w:tc>
          <w:tcPr>
            <w:tcW w:w="1663" w:type="dxa"/>
            <w:vMerge w:val="restart"/>
            <w:vAlign w:val="center"/>
          </w:tcPr>
          <w:p w:rsidR="003C301F" w:rsidRPr="0092729A" w:rsidRDefault="003C301F" w:rsidP="00562C7C">
            <w:pPr>
              <w:jc w:val="center"/>
            </w:pPr>
            <w:r w:rsidRPr="0092729A">
              <w:rPr>
                <w:rFonts w:hint="eastAsia"/>
              </w:rPr>
              <w:t>课程学时比例</w:t>
            </w:r>
          </w:p>
        </w:tc>
        <w:tc>
          <w:tcPr>
            <w:tcW w:w="1443" w:type="dxa"/>
            <w:vMerge w:val="restart"/>
            <w:vAlign w:val="center"/>
          </w:tcPr>
          <w:p w:rsidR="003C301F" w:rsidRPr="0092729A" w:rsidRDefault="003C301F" w:rsidP="00562C7C">
            <w:pPr>
              <w:jc w:val="center"/>
            </w:pPr>
            <w:r w:rsidRPr="0092729A">
              <w:rPr>
                <w:rFonts w:hint="eastAsia"/>
              </w:rPr>
              <w:t>学时</w:t>
            </w:r>
          </w:p>
        </w:tc>
        <w:tc>
          <w:tcPr>
            <w:tcW w:w="3330" w:type="dxa"/>
            <w:gridSpan w:val="2"/>
            <w:vAlign w:val="center"/>
          </w:tcPr>
          <w:p w:rsidR="003C301F" w:rsidRPr="0092729A" w:rsidRDefault="003C301F" w:rsidP="00562C7C">
            <w:pPr>
              <w:jc w:val="center"/>
            </w:pPr>
            <w:r w:rsidRPr="0092729A">
              <w:rPr>
                <w:rFonts w:hint="eastAsia"/>
              </w:rPr>
              <w:t>学时分配</w:t>
            </w:r>
          </w:p>
        </w:tc>
      </w:tr>
      <w:tr w:rsidR="003C301F" w:rsidRPr="0092729A" w:rsidTr="00562C7C">
        <w:trPr>
          <w:trHeight w:val="240"/>
        </w:trPr>
        <w:tc>
          <w:tcPr>
            <w:tcW w:w="2092" w:type="dxa"/>
            <w:vMerge/>
            <w:vAlign w:val="center"/>
          </w:tcPr>
          <w:p w:rsidR="003C301F" w:rsidRPr="0092729A" w:rsidRDefault="003C301F" w:rsidP="00562C7C">
            <w:pPr>
              <w:jc w:val="center"/>
            </w:pPr>
          </w:p>
        </w:tc>
        <w:tc>
          <w:tcPr>
            <w:tcW w:w="1663" w:type="dxa"/>
            <w:vMerge/>
            <w:vAlign w:val="center"/>
          </w:tcPr>
          <w:p w:rsidR="003C301F" w:rsidRPr="0092729A" w:rsidRDefault="003C301F" w:rsidP="00562C7C">
            <w:pPr>
              <w:jc w:val="center"/>
            </w:pPr>
          </w:p>
        </w:tc>
        <w:tc>
          <w:tcPr>
            <w:tcW w:w="1443" w:type="dxa"/>
            <w:vMerge/>
            <w:vAlign w:val="center"/>
          </w:tcPr>
          <w:p w:rsidR="003C301F" w:rsidRPr="0092729A" w:rsidRDefault="003C301F" w:rsidP="00562C7C">
            <w:pPr>
              <w:jc w:val="center"/>
            </w:pPr>
          </w:p>
        </w:tc>
        <w:tc>
          <w:tcPr>
            <w:tcW w:w="1665" w:type="dxa"/>
            <w:vAlign w:val="center"/>
          </w:tcPr>
          <w:p w:rsidR="003C301F" w:rsidRPr="0092729A" w:rsidRDefault="003C301F" w:rsidP="00562C7C">
            <w:pPr>
              <w:jc w:val="center"/>
            </w:pPr>
            <w:r w:rsidRPr="0092729A">
              <w:rPr>
                <w:rFonts w:hint="eastAsia"/>
              </w:rPr>
              <w:t>理论教学</w:t>
            </w:r>
          </w:p>
        </w:tc>
        <w:tc>
          <w:tcPr>
            <w:tcW w:w="1665" w:type="dxa"/>
            <w:vAlign w:val="center"/>
          </w:tcPr>
          <w:p w:rsidR="003C301F" w:rsidRPr="0092729A" w:rsidRDefault="003C301F" w:rsidP="00562C7C">
            <w:pPr>
              <w:jc w:val="center"/>
            </w:pPr>
            <w:r w:rsidRPr="0092729A">
              <w:rPr>
                <w:rFonts w:hint="eastAsia"/>
              </w:rPr>
              <w:t>实践教学</w:t>
            </w:r>
          </w:p>
        </w:tc>
      </w:tr>
      <w:tr w:rsidR="003C301F" w:rsidRPr="0092729A" w:rsidTr="00562C7C">
        <w:tc>
          <w:tcPr>
            <w:tcW w:w="2092" w:type="dxa"/>
            <w:vAlign w:val="center"/>
          </w:tcPr>
          <w:p w:rsidR="003C301F" w:rsidRPr="0092729A" w:rsidRDefault="003C301F" w:rsidP="00562C7C">
            <w:pPr>
              <w:jc w:val="center"/>
            </w:pPr>
            <w:r w:rsidRPr="0092729A">
              <w:rPr>
                <w:rFonts w:hint="eastAsia"/>
              </w:rPr>
              <w:t>基本素质课程</w:t>
            </w:r>
          </w:p>
        </w:tc>
        <w:tc>
          <w:tcPr>
            <w:tcW w:w="1663" w:type="dxa"/>
            <w:vAlign w:val="center"/>
          </w:tcPr>
          <w:p w:rsidR="003C301F" w:rsidRPr="0092729A" w:rsidRDefault="003C301F" w:rsidP="00562C7C">
            <w:pPr>
              <w:jc w:val="center"/>
            </w:pPr>
            <w:r w:rsidRPr="0092729A">
              <w:rPr>
                <w:rFonts w:hint="eastAsia"/>
              </w:rPr>
              <w:t>2</w:t>
            </w:r>
            <w:r>
              <w:t>6</w:t>
            </w:r>
            <w:r>
              <w:rPr>
                <w:rFonts w:hint="eastAsia"/>
              </w:rPr>
              <w:t>.</w:t>
            </w:r>
            <w:r>
              <w:t>6</w:t>
            </w:r>
            <w:r w:rsidRPr="0092729A">
              <w:t>%</w:t>
            </w:r>
          </w:p>
        </w:tc>
        <w:tc>
          <w:tcPr>
            <w:tcW w:w="1443" w:type="dxa"/>
            <w:vAlign w:val="center"/>
          </w:tcPr>
          <w:p w:rsidR="003C301F" w:rsidRPr="0092729A" w:rsidRDefault="003C301F" w:rsidP="00562C7C">
            <w:pPr>
              <w:jc w:val="center"/>
            </w:pPr>
            <w:r w:rsidRPr="0092729A">
              <w:rPr>
                <w:rFonts w:hint="eastAsia"/>
              </w:rPr>
              <w:t>6</w:t>
            </w:r>
            <w:r w:rsidRPr="0092729A">
              <w:t>96</w:t>
            </w:r>
          </w:p>
        </w:tc>
        <w:tc>
          <w:tcPr>
            <w:tcW w:w="1665" w:type="dxa"/>
            <w:vAlign w:val="center"/>
          </w:tcPr>
          <w:p w:rsidR="003C301F" w:rsidRPr="0092729A" w:rsidRDefault="003C301F" w:rsidP="00562C7C">
            <w:pPr>
              <w:jc w:val="center"/>
            </w:pPr>
            <w:r w:rsidRPr="0092729A">
              <w:rPr>
                <w:rFonts w:hint="eastAsia"/>
              </w:rPr>
              <w:t>4</w:t>
            </w:r>
            <w:r w:rsidRPr="0092729A">
              <w:t>62</w:t>
            </w:r>
          </w:p>
        </w:tc>
        <w:tc>
          <w:tcPr>
            <w:tcW w:w="1665" w:type="dxa"/>
            <w:vAlign w:val="center"/>
          </w:tcPr>
          <w:p w:rsidR="003C301F" w:rsidRPr="0092729A" w:rsidRDefault="003C301F" w:rsidP="00562C7C">
            <w:pPr>
              <w:jc w:val="center"/>
            </w:pPr>
            <w:r w:rsidRPr="0092729A">
              <w:rPr>
                <w:rFonts w:hint="eastAsia"/>
              </w:rPr>
              <w:t>2</w:t>
            </w:r>
            <w:r w:rsidRPr="0092729A">
              <w:t>34</w:t>
            </w:r>
          </w:p>
        </w:tc>
      </w:tr>
      <w:tr w:rsidR="003C301F" w:rsidRPr="0092729A" w:rsidTr="00562C7C">
        <w:tc>
          <w:tcPr>
            <w:tcW w:w="2092" w:type="dxa"/>
            <w:vAlign w:val="center"/>
          </w:tcPr>
          <w:p w:rsidR="003C301F" w:rsidRPr="0092729A" w:rsidRDefault="003C301F" w:rsidP="00562C7C">
            <w:pPr>
              <w:jc w:val="center"/>
            </w:pPr>
            <w:r w:rsidRPr="0092729A">
              <w:rPr>
                <w:rFonts w:hint="eastAsia"/>
              </w:rPr>
              <w:t>职业知识及能力课</w:t>
            </w:r>
          </w:p>
        </w:tc>
        <w:tc>
          <w:tcPr>
            <w:tcW w:w="1663" w:type="dxa"/>
            <w:vAlign w:val="center"/>
          </w:tcPr>
          <w:p w:rsidR="003C301F" w:rsidRPr="0092729A" w:rsidRDefault="003C301F" w:rsidP="00562C7C">
            <w:pPr>
              <w:jc w:val="center"/>
            </w:pPr>
            <w:r w:rsidRPr="0092729A">
              <w:rPr>
                <w:rFonts w:hint="eastAsia"/>
              </w:rPr>
              <w:t>2</w:t>
            </w:r>
            <w:r>
              <w:t>8</w:t>
            </w:r>
            <w:r>
              <w:rPr>
                <w:rFonts w:hint="eastAsia"/>
              </w:rPr>
              <w:t>.</w:t>
            </w:r>
            <w:r>
              <w:t>2</w:t>
            </w:r>
            <w:r w:rsidRPr="0092729A">
              <w:t>%</w:t>
            </w:r>
          </w:p>
        </w:tc>
        <w:tc>
          <w:tcPr>
            <w:tcW w:w="1443" w:type="dxa"/>
            <w:vAlign w:val="center"/>
          </w:tcPr>
          <w:p w:rsidR="003C301F" w:rsidRPr="0092729A" w:rsidRDefault="003C301F" w:rsidP="00562C7C">
            <w:pPr>
              <w:jc w:val="center"/>
            </w:pPr>
            <w:r w:rsidRPr="0092729A">
              <w:rPr>
                <w:rFonts w:hint="eastAsia"/>
              </w:rPr>
              <w:t>7</w:t>
            </w:r>
            <w:r w:rsidRPr="0092729A">
              <w:t>38</w:t>
            </w:r>
          </w:p>
        </w:tc>
        <w:tc>
          <w:tcPr>
            <w:tcW w:w="1665" w:type="dxa"/>
            <w:vAlign w:val="center"/>
          </w:tcPr>
          <w:p w:rsidR="003C301F" w:rsidRPr="0092729A" w:rsidRDefault="003C301F" w:rsidP="00562C7C">
            <w:pPr>
              <w:jc w:val="center"/>
            </w:pPr>
            <w:r w:rsidRPr="0092729A">
              <w:rPr>
                <w:rFonts w:hint="eastAsia"/>
              </w:rPr>
              <w:t>4</w:t>
            </w:r>
            <w:r w:rsidRPr="0092729A">
              <w:t>34</w:t>
            </w:r>
          </w:p>
        </w:tc>
        <w:tc>
          <w:tcPr>
            <w:tcW w:w="1665" w:type="dxa"/>
            <w:vAlign w:val="center"/>
          </w:tcPr>
          <w:p w:rsidR="003C301F" w:rsidRPr="0092729A" w:rsidRDefault="003C301F" w:rsidP="00562C7C">
            <w:pPr>
              <w:jc w:val="center"/>
            </w:pPr>
            <w:r w:rsidRPr="0092729A">
              <w:rPr>
                <w:rFonts w:hint="eastAsia"/>
              </w:rPr>
              <w:t>3</w:t>
            </w:r>
            <w:r w:rsidRPr="0092729A">
              <w:t>04</w:t>
            </w:r>
          </w:p>
        </w:tc>
      </w:tr>
      <w:tr w:rsidR="003C301F" w:rsidRPr="0092729A" w:rsidTr="00562C7C">
        <w:tc>
          <w:tcPr>
            <w:tcW w:w="2092" w:type="dxa"/>
            <w:vAlign w:val="center"/>
          </w:tcPr>
          <w:p w:rsidR="003C301F" w:rsidRPr="0092729A" w:rsidRDefault="003C301F" w:rsidP="00562C7C">
            <w:pPr>
              <w:jc w:val="center"/>
            </w:pPr>
            <w:r w:rsidRPr="0092729A">
              <w:rPr>
                <w:rFonts w:hint="eastAsia"/>
              </w:rPr>
              <w:t>专业选修课</w:t>
            </w:r>
          </w:p>
        </w:tc>
        <w:tc>
          <w:tcPr>
            <w:tcW w:w="1663" w:type="dxa"/>
            <w:vAlign w:val="center"/>
          </w:tcPr>
          <w:p w:rsidR="003C301F" w:rsidRPr="0092729A" w:rsidRDefault="003C301F" w:rsidP="00562C7C">
            <w:pPr>
              <w:jc w:val="center"/>
            </w:pPr>
            <w:r w:rsidRPr="0092729A">
              <w:rPr>
                <w:rFonts w:hint="eastAsia"/>
              </w:rPr>
              <w:t>7</w:t>
            </w:r>
            <w:r w:rsidRPr="0092729A">
              <w:t>.</w:t>
            </w:r>
            <w:r>
              <w:t>3</w:t>
            </w:r>
            <w:r w:rsidRPr="0092729A">
              <w:t>%</w:t>
            </w:r>
          </w:p>
        </w:tc>
        <w:tc>
          <w:tcPr>
            <w:tcW w:w="1443" w:type="dxa"/>
            <w:vAlign w:val="center"/>
          </w:tcPr>
          <w:p w:rsidR="003C301F" w:rsidRPr="0092729A" w:rsidRDefault="003C301F" w:rsidP="00562C7C">
            <w:pPr>
              <w:jc w:val="center"/>
            </w:pPr>
            <w:r w:rsidRPr="0092729A">
              <w:rPr>
                <w:rFonts w:hint="eastAsia"/>
              </w:rPr>
              <w:t>1</w:t>
            </w:r>
            <w:r w:rsidRPr="0092729A">
              <w:t>92</w:t>
            </w:r>
          </w:p>
        </w:tc>
        <w:tc>
          <w:tcPr>
            <w:tcW w:w="1665" w:type="dxa"/>
            <w:vAlign w:val="center"/>
          </w:tcPr>
          <w:p w:rsidR="003C301F" w:rsidRPr="0092729A" w:rsidRDefault="003C301F" w:rsidP="00562C7C">
            <w:pPr>
              <w:jc w:val="center"/>
            </w:pPr>
            <w:r w:rsidRPr="0092729A">
              <w:rPr>
                <w:rFonts w:hint="eastAsia"/>
              </w:rPr>
              <w:t>1</w:t>
            </w:r>
            <w:r w:rsidRPr="0092729A">
              <w:t>44</w:t>
            </w:r>
          </w:p>
        </w:tc>
        <w:tc>
          <w:tcPr>
            <w:tcW w:w="1665" w:type="dxa"/>
            <w:vAlign w:val="center"/>
          </w:tcPr>
          <w:p w:rsidR="003C301F" w:rsidRPr="0092729A" w:rsidRDefault="003C301F" w:rsidP="00562C7C">
            <w:pPr>
              <w:jc w:val="center"/>
            </w:pPr>
            <w:r w:rsidRPr="0092729A">
              <w:rPr>
                <w:rFonts w:hint="eastAsia"/>
              </w:rPr>
              <w:t>4</w:t>
            </w:r>
            <w:r w:rsidRPr="0092729A">
              <w:t>8</w:t>
            </w:r>
          </w:p>
        </w:tc>
      </w:tr>
      <w:tr w:rsidR="003C301F" w:rsidRPr="0092729A" w:rsidTr="00562C7C">
        <w:tc>
          <w:tcPr>
            <w:tcW w:w="2092" w:type="dxa"/>
            <w:vAlign w:val="center"/>
          </w:tcPr>
          <w:p w:rsidR="003C301F" w:rsidRPr="0092729A" w:rsidRDefault="003C301F" w:rsidP="00562C7C">
            <w:pPr>
              <w:jc w:val="center"/>
            </w:pPr>
            <w:r w:rsidRPr="0092729A">
              <w:rPr>
                <w:rFonts w:hint="eastAsia"/>
              </w:rPr>
              <w:t>专业实践课</w:t>
            </w:r>
          </w:p>
        </w:tc>
        <w:tc>
          <w:tcPr>
            <w:tcW w:w="1663" w:type="dxa"/>
            <w:vAlign w:val="center"/>
          </w:tcPr>
          <w:p w:rsidR="003C301F" w:rsidRPr="0092729A" w:rsidRDefault="003C301F" w:rsidP="00562C7C">
            <w:pPr>
              <w:jc w:val="center"/>
            </w:pPr>
            <w:r w:rsidRPr="0092729A">
              <w:rPr>
                <w:rFonts w:hint="eastAsia"/>
              </w:rPr>
              <w:t>3</w:t>
            </w:r>
            <w:r>
              <w:t>7</w:t>
            </w:r>
            <w:r w:rsidRPr="0092729A">
              <w:t>.</w:t>
            </w:r>
            <w:r>
              <w:t>9</w:t>
            </w:r>
            <w:r w:rsidRPr="0092729A">
              <w:t>%</w:t>
            </w:r>
          </w:p>
        </w:tc>
        <w:tc>
          <w:tcPr>
            <w:tcW w:w="1443" w:type="dxa"/>
            <w:vAlign w:val="center"/>
          </w:tcPr>
          <w:p w:rsidR="003C301F" w:rsidRPr="0092729A" w:rsidRDefault="003C301F" w:rsidP="00562C7C">
            <w:pPr>
              <w:jc w:val="center"/>
            </w:pPr>
            <w:r>
              <w:t>994</w:t>
            </w:r>
          </w:p>
        </w:tc>
        <w:tc>
          <w:tcPr>
            <w:tcW w:w="1665" w:type="dxa"/>
            <w:vAlign w:val="center"/>
          </w:tcPr>
          <w:p w:rsidR="003C301F" w:rsidRPr="0092729A" w:rsidRDefault="003C301F" w:rsidP="00562C7C">
            <w:pPr>
              <w:jc w:val="center"/>
            </w:pPr>
            <w:r>
              <w:t>54</w:t>
            </w:r>
          </w:p>
        </w:tc>
        <w:tc>
          <w:tcPr>
            <w:tcW w:w="1665" w:type="dxa"/>
            <w:vAlign w:val="center"/>
          </w:tcPr>
          <w:p w:rsidR="003C301F" w:rsidRPr="0092729A" w:rsidRDefault="003C301F" w:rsidP="00562C7C">
            <w:pPr>
              <w:jc w:val="center"/>
            </w:pPr>
            <w:r>
              <w:t>976</w:t>
            </w:r>
          </w:p>
        </w:tc>
      </w:tr>
      <w:tr w:rsidR="003C301F" w:rsidRPr="0092729A" w:rsidTr="00562C7C">
        <w:tc>
          <w:tcPr>
            <w:tcW w:w="3755" w:type="dxa"/>
            <w:gridSpan w:val="2"/>
            <w:vAlign w:val="center"/>
          </w:tcPr>
          <w:p w:rsidR="003C301F" w:rsidRPr="0092729A" w:rsidRDefault="003C301F" w:rsidP="00562C7C">
            <w:pPr>
              <w:jc w:val="center"/>
            </w:pPr>
            <w:r w:rsidRPr="0092729A">
              <w:rPr>
                <w:rFonts w:hint="eastAsia"/>
              </w:rPr>
              <w:t>总学时</w:t>
            </w:r>
          </w:p>
        </w:tc>
        <w:tc>
          <w:tcPr>
            <w:tcW w:w="1443" w:type="dxa"/>
            <w:vAlign w:val="center"/>
          </w:tcPr>
          <w:p w:rsidR="003C301F" w:rsidRPr="0092729A" w:rsidRDefault="003C301F" w:rsidP="00562C7C">
            <w:pPr>
              <w:jc w:val="center"/>
            </w:pPr>
            <w:r w:rsidRPr="0092729A">
              <w:rPr>
                <w:rFonts w:hint="eastAsia"/>
              </w:rPr>
              <w:t>2</w:t>
            </w:r>
            <w:r>
              <w:t>620</w:t>
            </w:r>
          </w:p>
        </w:tc>
        <w:tc>
          <w:tcPr>
            <w:tcW w:w="1665" w:type="dxa"/>
            <w:vAlign w:val="center"/>
          </w:tcPr>
          <w:p w:rsidR="003C301F" w:rsidRPr="0092729A" w:rsidRDefault="003C301F" w:rsidP="00562C7C">
            <w:pPr>
              <w:jc w:val="center"/>
            </w:pPr>
            <w:r w:rsidRPr="0092729A">
              <w:rPr>
                <w:rFonts w:hint="eastAsia"/>
              </w:rPr>
              <w:t>1</w:t>
            </w:r>
            <w:r w:rsidRPr="0092729A">
              <w:t>0</w:t>
            </w:r>
            <w:r>
              <w:t>94</w:t>
            </w:r>
          </w:p>
        </w:tc>
        <w:tc>
          <w:tcPr>
            <w:tcW w:w="1665" w:type="dxa"/>
            <w:vAlign w:val="center"/>
          </w:tcPr>
          <w:p w:rsidR="003C301F" w:rsidRPr="0092729A" w:rsidRDefault="003C301F" w:rsidP="00562C7C">
            <w:pPr>
              <w:jc w:val="center"/>
            </w:pPr>
            <w:r w:rsidRPr="0092729A">
              <w:rPr>
                <w:rFonts w:hint="eastAsia"/>
              </w:rPr>
              <w:t>1</w:t>
            </w:r>
            <w:r>
              <w:t>562</w:t>
            </w:r>
          </w:p>
        </w:tc>
      </w:tr>
      <w:tr w:rsidR="003C301F" w:rsidRPr="0092729A" w:rsidTr="00562C7C">
        <w:tc>
          <w:tcPr>
            <w:tcW w:w="3755" w:type="dxa"/>
            <w:gridSpan w:val="2"/>
            <w:vAlign w:val="center"/>
          </w:tcPr>
          <w:p w:rsidR="003C301F" w:rsidRPr="0092729A" w:rsidRDefault="003C301F" w:rsidP="00562C7C">
            <w:pPr>
              <w:jc w:val="center"/>
            </w:pPr>
            <w:r w:rsidRPr="0092729A">
              <w:rPr>
                <w:rFonts w:hint="eastAsia"/>
              </w:rPr>
              <w:t>占总学时比例</w:t>
            </w:r>
          </w:p>
        </w:tc>
        <w:tc>
          <w:tcPr>
            <w:tcW w:w="1443" w:type="dxa"/>
            <w:vAlign w:val="center"/>
          </w:tcPr>
          <w:p w:rsidR="003C301F" w:rsidRPr="0092729A" w:rsidRDefault="003C301F" w:rsidP="00562C7C">
            <w:pPr>
              <w:jc w:val="center"/>
            </w:pPr>
          </w:p>
        </w:tc>
        <w:tc>
          <w:tcPr>
            <w:tcW w:w="1665" w:type="dxa"/>
            <w:vAlign w:val="center"/>
          </w:tcPr>
          <w:p w:rsidR="003C301F" w:rsidRPr="0092729A" w:rsidRDefault="003C301F" w:rsidP="00562C7C">
            <w:pPr>
              <w:jc w:val="center"/>
            </w:pPr>
            <w:r w:rsidRPr="0092729A">
              <w:rPr>
                <w:rFonts w:hint="eastAsia"/>
              </w:rPr>
              <w:t>4</w:t>
            </w:r>
            <w:r>
              <w:t>1</w:t>
            </w:r>
            <w:r w:rsidRPr="0092729A">
              <w:rPr>
                <w:rFonts w:hint="eastAsia"/>
              </w:rPr>
              <w:t>.</w:t>
            </w:r>
            <w:r>
              <w:t>8</w:t>
            </w:r>
            <w:r w:rsidRPr="0092729A">
              <w:t>%</w:t>
            </w:r>
          </w:p>
        </w:tc>
        <w:tc>
          <w:tcPr>
            <w:tcW w:w="1665" w:type="dxa"/>
            <w:vAlign w:val="center"/>
          </w:tcPr>
          <w:p w:rsidR="003C301F" w:rsidRPr="0092729A" w:rsidRDefault="003C301F" w:rsidP="00562C7C">
            <w:pPr>
              <w:jc w:val="center"/>
            </w:pPr>
            <w:r w:rsidRPr="0092729A">
              <w:rPr>
                <w:rFonts w:hint="eastAsia"/>
              </w:rPr>
              <w:t>5</w:t>
            </w:r>
            <w:r>
              <w:t>9</w:t>
            </w:r>
            <w:r w:rsidRPr="0092729A">
              <w:rPr>
                <w:rFonts w:hint="eastAsia"/>
              </w:rPr>
              <w:t>.</w:t>
            </w:r>
            <w:r>
              <w:t>6</w:t>
            </w:r>
            <w:r w:rsidRPr="0092729A">
              <w:t>%</w:t>
            </w:r>
          </w:p>
        </w:tc>
      </w:tr>
    </w:tbl>
    <w:p w:rsidR="008555C1" w:rsidRPr="0092729A" w:rsidRDefault="008555C1" w:rsidP="008555C1"/>
    <w:p w:rsidR="008555C1" w:rsidRPr="0092729A" w:rsidRDefault="00B250C9" w:rsidP="008555C1">
      <w:r>
        <w:rPr>
          <w:noProof/>
        </w:rPr>
        <w:pict>
          <v:line id="__TH_L24" o:spid="_x0000_s1064" style="position:absolute;left:0;text-align:left;z-index:251698176" from=".5pt,15.2pt" to="48.65pt,48.85pt" strokeweight=".5pt"/>
        </w:pict>
      </w:r>
      <w:r>
        <w:rPr>
          <w:noProof/>
        </w:rPr>
        <w:pict>
          <v:line id="_x0000_s1065" style="position:absolute;left:0;text-align:left;z-index:251699200" from=".5pt,15.2pt" to="32.75pt,78.75pt" strokeweight=".5pt"/>
        </w:pict>
      </w:r>
      <w:r>
        <w:rPr>
          <w:noProof/>
        </w:rPr>
        <w:pict>
          <v:shape id="_x0000_s1063" type="#_x0000_t202" style="position:absolute;left:0;text-align:left;margin-left:.1pt;margin-top:55.05pt;width:33.3pt;height:22.05pt;z-index:251697152" filled="f" stroked="f">
            <v:textbox>
              <w:txbxContent>
                <w:p w:rsidR="008C44C6" w:rsidRPr="002506E4" w:rsidRDefault="008C44C6" w:rsidP="008C44C6">
                  <w:pPr>
                    <w:rPr>
                      <w:sz w:val="15"/>
                      <w:szCs w:val="15"/>
                    </w:rPr>
                  </w:pPr>
                  <w:r>
                    <w:rPr>
                      <w:rFonts w:hint="eastAsia"/>
                      <w:sz w:val="15"/>
                      <w:szCs w:val="15"/>
                    </w:rPr>
                    <w:t>学期</w:t>
                  </w:r>
                </w:p>
              </w:txbxContent>
            </v:textbox>
          </v:shape>
        </w:pict>
      </w:r>
      <w:r>
        <w:rPr>
          <w:noProof/>
        </w:rPr>
        <w:pict>
          <v:shape id="_x0000_s1062" type="#_x0000_t202" style="position:absolute;left:0;text-align:left;margin-left:18.85pt;margin-top:15.65pt;width:33.3pt;height:22.05pt;z-index:251696128" filled="f" stroked="f">
            <v:textbox style="mso-next-textbox:#_x0000_s1062">
              <w:txbxContent>
                <w:p w:rsidR="008C44C6" w:rsidRPr="002506E4" w:rsidRDefault="008C44C6" w:rsidP="008C44C6">
                  <w:pPr>
                    <w:rPr>
                      <w:sz w:val="15"/>
                      <w:szCs w:val="15"/>
                    </w:rPr>
                  </w:pPr>
                  <w:r w:rsidRPr="002506E4">
                    <w:rPr>
                      <w:sz w:val="15"/>
                      <w:szCs w:val="15"/>
                    </w:rPr>
                    <w:t>内容</w:t>
                  </w:r>
                </w:p>
              </w:txbxContent>
            </v:textbox>
          </v:shape>
        </w:pict>
      </w:r>
      <w:r w:rsidR="008555C1" w:rsidRPr="0092729A">
        <w:t>3.</w:t>
      </w:r>
      <w:r w:rsidR="008555C1" w:rsidRPr="0092729A">
        <w:rPr>
          <w:rFonts w:hint="eastAsia"/>
        </w:rPr>
        <w:t>教学进程安排表</w:t>
      </w:r>
    </w:p>
    <w:tbl>
      <w:tblPr>
        <w:tblW w:w="850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88"/>
        <w:gridCol w:w="631"/>
        <w:gridCol w:w="789"/>
        <w:gridCol w:w="631"/>
        <w:gridCol w:w="789"/>
        <w:gridCol w:w="631"/>
        <w:gridCol w:w="788"/>
        <w:gridCol w:w="789"/>
        <w:gridCol w:w="473"/>
        <w:gridCol w:w="316"/>
        <w:gridCol w:w="315"/>
        <w:gridCol w:w="474"/>
      </w:tblGrid>
      <w:tr w:rsidR="0092729A" w:rsidRPr="0092729A" w:rsidTr="00BE3FA7">
        <w:trPr>
          <w:trHeight w:val="1313"/>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250C9" w:rsidP="00C049A9">
            <w:pPr>
              <w:rPr>
                <w:sz w:val="15"/>
                <w:szCs w:val="15"/>
              </w:rPr>
            </w:pPr>
            <w:r>
              <w:rPr>
                <w:noProof/>
                <w:sz w:val="15"/>
                <w:szCs w:val="15"/>
              </w:rPr>
              <w:pict>
                <v:shape id="_x0000_s1069" type="#_x0000_t202" style="position:absolute;left:0;text-align:left;margin-left:11.4pt;margin-top:11.35pt;width:33.3pt;height:22.05pt;z-index:251701248" filled="f" stroked="f">
                  <v:textbox style="mso-next-textbox:#_x0000_s1069">
                    <w:txbxContent>
                      <w:p w:rsidR="00BE3FA7" w:rsidRPr="002506E4" w:rsidRDefault="00BE3FA7" w:rsidP="008C44C6">
                        <w:pPr>
                          <w:rPr>
                            <w:sz w:val="15"/>
                            <w:szCs w:val="15"/>
                          </w:rPr>
                        </w:pPr>
                        <w:r>
                          <w:rPr>
                            <w:sz w:val="15"/>
                            <w:szCs w:val="15"/>
                          </w:rPr>
                          <w:t>周数</w:t>
                        </w:r>
                      </w:p>
                    </w:txbxContent>
                  </v:textbox>
                </v:shape>
              </w:pic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入学教育及军训</w:t>
            </w: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课程教学</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食品检测技能综合实训</w:t>
            </w: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topLinePunct/>
              <w:spacing w:line="220" w:lineRule="exact"/>
              <w:rPr>
                <w:rFonts w:ascii="宋体" w:hAnsi="宋体"/>
                <w:sz w:val="15"/>
                <w:szCs w:val="15"/>
              </w:rPr>
            </w:pPr>
            <w:r w:rsidRPr="0092729A">
              <w:rPr>
                <w:rFonts w:hint="eastAsia"/>
                <w:sz w:val="15"/>
                <w:szCs w:val="15"/>
              </w:rPr>
              <w:t>劳动技能实践周</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食品新产品创新设计</w:t>
            </w: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食品专业生产见习</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ascii="宋体" w:hAnsi="宋体" w:hint="eastAsia"/>
                <w:sz w:val="15"/>
                <w:szCs w:val="15"/>
              </w:rPr>
              <w:t>食品创业训练项目综合实践</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ascii="宋体" w:hAnsi="宋体" w:hint="eastAsia"/>
                <w:sz w:val="15"/>
                <w:szCs w:val="15"/>
              </w:rPr>
              <w:t>食品专业毕业论文</w:t>
            </w: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顶岗实习</w:t>
            </w: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考试</w:t>
            </w: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机动</w:t>
            </w: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rPr>
                <w:sz w:val="15"/>
                <w:szCs w:val="15"/>
              </w:rPr>
            </w:pPr>
            <w:r w:rsidRPr="0092729A">
              <w:rPr>
                <w:rFonts w:hint="eastAsia"/>
                <w:sz w:val="15"/>
                <w:szCs w:val="15"/>
              </w:rPr>
              <w:t>合计</w:t>
            </w:r>
          </w:p>
        </w:tc>
      </w:tr>
      <w:tr w:rsidR="0092729A" w:rsidRPr="0092729A" w:rsidTr="00BE3FA7">
        <w:trPr>
          <w:trHeight w:hRule="exact" w:val="298"/>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一</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3</w:t>
            </w: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15</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8"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20</w:t>
            </w:r>
          </w:p>
        </w:tc>
      </w:tr>
      <w:tr w:rsidR="0092729A" w:rsidRPr="0092729A" w:rsidTr="00BE3FA7">
        <w:trPr>
          <w:trHeight w:hRule="exact" w:val="298"/>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二</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r w:rsidR="00307EBB" w:rsidRPr="0092729A">
              <w:rPr>
                <w:sz w:val="18"/>
                <w:szCs w:val="18"/>
              </w:rPr>
              <w:t>7</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8"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20</w:t>
            </w:r>
          </w:p>
        </w:tc>
      </w:tr>
      <w:tr w:rsidR="0092729A" w:rsidRPr="0092729A" w:rsidTr="00BE3FA7">
        <w:trPr>
          <w:trHeight w:hRule="exact" w:val="298"/>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三</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r w:rsidRPr="0092729A">
              <w:rPr>
                <w:sz w:val="18"/>
                <w:szCs w:val="18"/>
              </w:rPr>
              <w:t>4</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5</w:t>
            </w:r>
          </w:p>
        </w:tc>
        <w:tc>
          <w:tcPr>
            <w:tcW w:w="788"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20</w:t>
            </w:r>
          </w:p>
        </w:tc>
      </w:tr>
      <w:tr w:rsidR="0092729A" w:rsidRPr="0092729A" w:rsidTr="00BE3FA7">
        <w:trPr>
          <w:trHeight w:hRule="exact" w:val="298"/>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四</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r w:rsidRPr="0092729A">
              <w:rPr>
                <w:sz w:val="18"/>
                <w:szCs w:val="18"/>
              </w:rPr>
              <w:t>5</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w:t>
            </w: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8" w:type="dxa"/>
            <w:tcBorders>
              <w:top w:val="single" w:sz="4" w:space="0" w:color="auto"/>
              <w:left w:val="single" w:sz="4" w:space="0" w:color="auto"/>
              <w:bottom w:val="single" w:sz="4" w:space="0" w:color="auto"/>
              <w:right w:val="single" w:sz="4" w:space="0" w:color="auto"/>
            </w:tcBorders>
          </w:tcPr>
          <w:p w:rsidR="00BE3FA7" w:rsidRPr="0092729A" w:rsidRDefault="002327E5" w:rsidP="00C049A9">
            <w:pPr>
              <w:jc w:val="center"/>
              <w:rPr>
                <w:sz w:val="18"/>
                <w:szCs w:val="18"/>
              </w:rPr>
            </w:pPr>
            <w:r w:rsidRPr="0092729A">
              <w:rPr>
                <w:rFonts w:hint="eastAsia"/>
                <w:sz w:val="18"/>
                <w:szCs w:val="18"/>
              </w:rPr>
              <w:t>2</w:t>
            </w: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20</w:t>
            </w:r>
          </w:p>
        </w:tc>
      </w:tr>
      <w:tr w:rsidR="0092729A" w:rsidRPr="0092729A" w:rsidTr="00BE3FA7">
        <w:trPr>
          <w:trHeight w:hRule="exact" w:val="298"/>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五</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1</w:t>
            </w:r>
            <w:r w:rsidRPr="0092729A">
              <w:rPr>
                <w:sz w:val="18"/>
                <w:szCs w:val="18"/>
              </w:rPr>
              <w:t>0</w:t>
            </w: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2327E5" w:rsidP="00C049A9">
            <w:pPr>
              <w:jc w:val="center"/>
              <w:rPr>
                <w:sz w:val="18"/>
                <w:szCs w:val="18"/>
              </w:rPr>
            </w:pPr>
            <w:r w:rsidRPr="0092729A">
              <w:rPr>
                <w:rFonts w:hint="eastAsia"/>
                <w:sz w:val="18"/>
                <w:szCs w:val="18"/>
              </w:rPr>
              <w:t>2</w:t>
            </w: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8"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r w:rsidRPr="0092729A">
              <w:rPr>
                <w:sz w:val="18"/>
                <w:szCs w:val="18"/>
              </w:rPr>
              <w:t>4</w:t>
            </w: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4</w:t>
            </w: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20</w:t>
            </w:r>
          </w:p>
        </w:tc>
      </w:tr>
      <w:tr w:rsidR="00BE3FA7" w:rsidRPr="0092729A" w:rsidTr="00BE3FA7">
        <w:trPr>
          <w:trHeight w:hRule="exact" w:val="298"/>
        </w:trPr>
        <w:tc>
          <w:tcPr>
            <w:tcW w:w="109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六</w:t>
            </w:r>
          </w:p>
        </w:tc>
        <w:tc>
          <w:tcPr>
            <w:tcW w:w="788"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788"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789" w:type="dxa"/>
            <w:tcBorders>
              <w:top w:val="single" w:sz="4" w:space="0" w:color="auto"/>
              <w:left w:val="single" w:sz="4" w:space="0" w:color="auto"/>
              <w:bottom w:val="single" w:sz="4" w:space="0" w:color="auto"/>
              <w:right w:val="single" w:sz="4" w:space="0" w:color="auto"/>
            </w:tcBorders>
          </w:tcPr>
          <w:p w:rsidR="00BE3FA7" w:rsidRPr="0092729A" w:rsidRDefault="00BE3FA7" w:rsidP="00C049A9">
            <w:pPr>
              <w:jc w:val="center"/>
              <w:rPr>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w:t>
            </w:r>
            <w:r w:rsidRPr="0092729A">
              <w:rPr>
                <w:sz w:val="18"/>
                <w:szCs w:val="18"/>
              </w:rPr>
              <w:t>0</w:t>
            </w:r>
          </w:p>
        </w:tc>
        <w:tc>
          <w:tcPr>
            <w:tcW w:w="316"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315"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p>
        </w:tc>
        <w:tc>
          <w:tcPr>
            <w:tcW w:w="474" w:type="dxa"/>
            <w:tcBorders>
              <w:top w:val="single" w:sz="4" w:space="0" w:color="auto"/>
              <w:left w:val="single" w:sz="4" w:space="0" w:color="auto"/>
              <w:bottom w:val="single" w:sz="4" w:space="0" w:color="auto"/>
              <w:right w:val="single" w:sz="4" w:space="0" w:color="auto"/>
            </w:tcBorders>
            <w:vAlign w:val="center"/>
          </w:tcPr>
          <w:p w:rsidR="00BE3FA7" w:rsidRPr="0092729A" w:rsidRDefault="00BE3FA7" w:rsidP="00C049A9">
            <w:pPr>
              <w:jc w:val="center"/>
              <w:rPr>
                <w:sz w:val="18"/>
                <w:szCs w:val="18"/>
              </w:rPr>
            </w:pPr>
            <w:r w:rsidRPr="0092729A">
              <w:rPr>
                <w:rFonts w:hint="eastAsia"/>
                <w:sz w:val="18"/>
                <w:szCs w:val="18"/>
              </w:rPr>
              <w:t>20</w:t>
            </w:r>
          </w:p>
        </w:tc>
      </w:tr>
    </w:tbl>
    <w:p w:rsidR="009F7EFA" w:rsidRPr="0092729A" w:rsidRDefault="009F7EFA"/>
    <w:p w:rsidR="00513982" w:rsidRPr="0092729A" w:rsidRDefault="00513982" w:rsidP="006727CF">
      <w:pPr>
        <w:pStyle w:val="1"/>
        <w:spacing w:before="0" w:after="0"/>
        <w:ind w:firstLineChars="200" w:firstLine="643"/>
        <w:rPr>
          <w:rFonts w:ascii="黑体" w:eastAsia="黑体"/>
          <w:sz w:val="32"/>
          <w:szCs w:val="32"/>
        </w:rPr>
      </w:pPr>
      <w:bookmarkStart w:id="29" w:name="_Toc515217239"/>
      <w:r w:rsidRPr="0092729A">
        <w:rPr>
          <w:rFonts w:ascii="黑体" w:eastAsia="黑体" w:hint="eastAsia"/>
          <w:sz w:val="32"/>
          <w:szCs w:val="32"/>
        </w:rPr>
        <w:lastRenderedPageBreak/>
        <w:t>实施保障</w:t>
      </w:r>
      <w:bookmarkEnd w:id="29"/>
    </w:p>
    <w:p w:rsidR="00513982" w:rsidRPr="0092729A" w:rsidRDefault="00136110" w:rsidP="00D10077">
      <w:pPr>
        <w:pStyle w:val="2"/>
        <w:spacing w:before="0" w:after="0" w:line="415" w:lineRule="auto"/>
        <w:ind w:firstLineChars="200" w:firstLine="422"/>
        <w:rPr>
          <w:rFonts w:ascii="黑体" w:eastAsia="黑体" w:hAnsi="黑体"/>
          <w:sz w:val="21"/>
          <w:szCs w:val="21"/>
        </w:rPr>
      </w:pPr>
      <w:bookmarkStart w:id="30" w:name="_Toc515217240"/>
      <w:r w:rsidRPr="0092729A">
        <w:rPr>
          <w:rFonts w:ascii="黑体" w:eastAsia="黑体" w:hAnsi="黑体" w:hint="eastAsia"/>
          <w:sz w:val="21"/>
          <w:szCs w:val="21"/>
        </w:rPr>
        <w:t>一.</w:t>
      </w:r>
      <w:r w:rsidRPr="0092729A">
        <w:rPr>
          <w:rFonts w:ascii="黑体" w:eastAsia="黑体" w:hAnsi="黑体"/>
          <w:sz w:val="21"/>
          <w:szCs w:val="21"/>
        </w:rPr>
        <w:t xml:space="preserve"> </w:t>
      </w:r>
      <w:r w:rsidR="00513982" w:rsidRPr="0092729A">
        <w:rPr>
          <w:rFonts w:ascii="黑体" w:eastAsia="黑体" w:hAnsi="黑体" w:hint="eastAsia"/>
          <w:sz w:val="21"/>
          <w:szCs w:val="21"/>
        </w:rPr>
        <w:t>师资队伍</w:t>
      </w:r>
      <w:bookmarkEnd w:id="30"/>
    </w:p>
    <w:p w:rsidR="00513982" w:rsidRPr="0092729A" w:rsidRDefault="00513982" w:rsidP="00A35A7B">
      <w:pPr>
        <w:numPr>
          <w:ilvl w:val="0"/>
          <w:numId w:val="7"/>
        </w:numPr>
        <w:spacing w:line="360" w:lineRule="auto"/>
        <w:ind w:left="0" w:firstLineChars="200" w:firstLine="420"/>
      </w:pPr>
      <w:r w:rsidRPr="0092729A">
        <w:rPr>
          <w:rFonts w:hint="eastAsia"/>
        </w:rPr>
        <w:t>专任教师任职资格</w:t>
      </w:r>
    </w:p>
    <w:p w:rsidR="00513982" w:rsidRPr="0092729A" w:rsidRDefault="00513982" w:rsidP="00A35A7B">
      <w:pPr>
        <w:spacing w:line="360" w:lineRule="auto"/>
        <w:ind w:firstLineChars="200" w:firstLine="420"/>
      </w:pPr>
      <w:r w:rsidRPr="0092729A">
        <w:rPr>
          <w:rFonts w:hint="eastAsia"/>
        </w:rPr>
        <w:t>具有高等学校教师资格，最好有两年以上企业经历，具有较强实践动手能力、社会培训能力；业务能力强，取得食品行业相应岗位职业资格证书，可参加工作过程导向的课程开发工作。能够承担</w:t>
      </w:r>
      <w:r w:rsidRPr="0092729A">
        <w:rPr>
          <w:rFonts w:hint="eastAsia"/>
        </w:rPr>
        <w:t>2</w:t>
      </w:r>
      <w:r w:rsidRPr="0092729A">
        <w:rPr>
          <w:rFonts w:hint="eastAsia"/>
        </w:rPr>
        <w:t>～</w:t>
      </w:r>
      <w:r w:rsidRPr="0092729A">
        <w:rPr>
          <w:rFonts w:hint="eastAsia"/>
        </w:rPr>
        <w:t>4</w:t>
      </w:r>
      <w:r w:rsidRPr="0092729A">
        <w:rPr>
          <w:rFonts w:hint="eastAsia"/>
        </w:rPr>
        <w:t>门专业课程的教学任务；负责或参与专业人才培养模式、人才培养计划和课程标准的制订与编写；承担课程、教材等建设任务；</w:t>
      </w:r>
      <w:r w:rsidRPr="0092729A">
        <w:rPr>
          <w:rFonts w:hint="eastAsia"/>
          <w:szCs w:val="21"/>
        </w:rPr>
        <w:t>主讲主要课程或专业核心课程；能够完成校级以上精品课程建设</w:t>
      </w:r>
      <w:r w:rsidRPr="0092729A">
        <w:rPr>
          <w:szCs w:val="21"/>
        </w:rPr>
        <w:t>；</w:t>
      </w:r>
      <w:r w:rsidRPr="0092729A">
        <w:rPr>
          <w:rFonts w:hint="eastAsia"/>
        </w:rPr>
        <w:t>能够完成对学生基础知识、技能及专业能力、社会能力和方法能力的培养任务。</w:t>
      </w:r>
    </w:p>
    <w:p w:rsidR="00513982" w:rsidRPr="0092729A" w:rsidRDefault="00513982" w:rsidP="00A35A7B">
      <w:pPr>
        <w:numPr>
          <w:ilvl w:val="0"/>
          <w:numId w:val="7"/>
        </w:numPr>
        <w:spacing w:line="360" w:lineRule="auto"/>
        <w:ind w:left="0" w:firstLineChars="200" w:firstLine="420"/>
      </w:pPr>
      <w:r w:rsidRPr="0092729A">
        <w:rPr>
          <w:rFonts w:hint="eastAsia"/>
        </w:rPr>
        <w:t>兼课教师任职资格</w:t>
      </w:r>
    </w:p>
    <w:p w:rsidR="00513982" w:rsidRPr="0092729A" w:rsidRDefault="00513982" w:rsidP="00A35A7B">
      <w:pPr>
        <w:spacing w:line="360" w:lineRule="auto"/>
        <w:ind w:firstLineChars="200" w:firstLine="420"/>
      </w:pPr>
      <w:r w:rsidRPr="0092729A">
        <w:rPr>
          <w:rFonts w:hint="eastAsia"/>
        </w:rPr>
        <w:t>具有高等学校教师资格，善于沟通和表达。具有一定的教学能力，能够承担相应课程的教学任务。能够完成对学生基础知识、技能及专业能力、社会能力和方法能力的培养任务。具有参与人才培养方案的制定、课程开发与建设、相关教学文件的编写的能力。</w:t>
      </w:r>
    </w:p>
    <w:p w:rsidR="00513982" w:rsidRPr="0092729A" w:rsidRDefault="00513982" w:rsidP="00A35A7B">
      <w:pPr>
        <w:numPr>
          <w:ilvl w:val="0"/>
          <w:numId w:val="7"/>
        </w:numPr>
        <w:spacing w:line="360" w:lineRule="auto"/>
        <w:ind w:left="0" w:firstLineChars="200" w:firstLine="420"/>
      </w:pPr>
      <w:r w:rsidRPr="0092729A">
        <w:rPr>
          <w:rFonts w:hint="eastAsia"/>
        </w:rPr>
        <w:t>外聘兼职兼课教师任职资格</w:t>
      </w:r>
    </w:p>
    <w:p w:rsidR="00513982" w:rsidRPr="0092729A" w:rsidRDefault="00513982" w:rsidP="00A35A7B">
      <w:pPr>
        <w:spacing w:line="360" w:lineRule="auto"/>
        <w:ind w:firstLineChars="200" w:firstLine="420"/>
      </w:pPr>
      <w:r w:rsidRPr="0092729A">
        <w:rPr>
          <w:rFonts w:hint="eastAsia"/>
        </w:rPr>
        <w:t>具有</w:t>
      </w:r>
      <w:r w:rsidRPr="0092729A">
        <w:rPr>
          <w:rFonts w:hint="eastAsia"/>
        </w:rPr>
        <w:t>5</w:t>
      </w:r>
      <w:r w:rsidRPr="0092729A">
        <w:rPr>
          <w:rFonts w:hint="eastAsia"/>
        </w:rPr>
        <w:t>年以上食品企业相关岗位一线工作经历，具备中级及以上职称或职业资格，善于沟通和表达，具有一定的教学能力，能够承担教学任务。具有参与人才培养方案的制定、课程开发与建设、相关教学文件的编写的能力。</w:t>
      </w:r>
      <w:r w:rsidRPr="0092729A">
        <w:rPr>
          <w:rFonts w:hint="eastAsia"/>
          <w:szCs w:val="21"/>
        </w:rPr>
        <w:t>主要负责或参与专业技能训练课程、学生顶岗实习、毕业论文等实践技能教学。</w:t>
      </w:r>
    </w:p>
    <w:p w:rsidR="00513982" w:rsidRPr="0092729A" w:rsidRDefault="00136110" w:rsidP="00D10077">
      <w:pPr>
        <w:pStyle w:val="2"/>
        <w:spacing w:before="0" w:after="0" w:line="415" w:lineRule="auto"/>
        <w:ind w:firstLineChars="200" w:firstLine="422"/>
        <w:rPr>
          <w:rFonts w:ascii="黑体" w:eastAsia="黑体" w:hAnsi="黑体"/>
          <w:sz w:val="21"/>
          <w:szCs w:val="21"/>
        </w:rPr>
      </w:pPr>
      <w:bookmarkStart w:id="31" w:name="_Toc515217241"/>
      <w:r w:rsidRPr="0092729A">
        <w:rPr>
          <w:rFonts w:ascii="黑体" w:eastAsia="黑体" w:hAnsi="黑体" w:hint="eastAsia"/>
          <w:sz w:val="21"/>
          <w:szCs w:val="21"/>
        </w:rPr>
        <w:t>二.</w:t>
      </w:r>
      <w:r w:rsidRPr="0092729A">
        <w:rPr>
          <w:rFonts w:ascii="黑体" w:eastAsia="黑体" w:hAnsi="黑体"/>
          <w:sz w:val="21"/>
          <w:szCs w:val="21"/>
        </w:rPr>
        <w:t xml:space="preserve"> </w:t>
      </w:r>
      <w:r w:rsidR="00513982" w:rsidRPr="0092729A">
        <w:rPr>
          <w:rFonts w:ascii="黑体" w:eastAsia="黑体" w:hAnsi="黑体" w:hint="eastAsia"/>
          <w:sz w:val="21"/>
          <w:szCs w:val="21"/>
        </w:rPr>
        <w:t>教学设施</w:t>
      </w:r>
      <w:bookmarkEnd w:id="31"/>
    </w:p>
    <w:p w:rsidR="00513982" w:rsidRPr="0092729A" w:rsidRDefault="00513982" w:rsidP="00A35A7B">
      <w:pPr>
        <w:numPr>
          <w:ilvl w:val="0"/>
          <w:numId w:val="9"/>
        </w:numPr>
        <w:spacing w:line="360" w:lineRule="auto"/>
        <w:ind w:left="0" w:firstLineChars="200" w:firstLine="420"/>
      </w:pPr>
      <w:r w:rsidRPr="0092729A">
        <w:rPr>
          <w:rFonts w:hint="eastAsia"/>
        </w:rPr>
        <w:t>校内外实训条件</w:t>
      </w:r>
    </w:p>
    <w:p w:rsidR="002A1620" w:rsidRPr="0092729A" w:rsidRDefault="002A1620" w:rsidP="00A35A7B">
      <w:pPr>
        <w:spacing w:line="360" w:lineRule="auto"/>
        <w:ind w:firstLineChars="200" w:firstLine="420"/>
      </w:pPr>
      <w:r w:rsidRPr="0092729A">
        <w:rPr>
          <w:rFonts w:hint="eastAsia"/>
        </w:rPr>
        <w:t>1</w:t>
      </w:r>
      <w:r w:rsidRPr="0092729A">
        <w:rPr>
          <w:rFonts w:hint="eastAsia"/>
        </w:rPr>
        <w:t>、实验实训仪器设备</w:t>
      </w:r>
      <w:r w:rsidRPr="0092729A">
        <w:rPr>
          <w:rFonts w:hint="eastAsia"/>
        </w:rPr>
        <w:t>(</w:t>
      </w:r>
      <w:r w:rsidRPr="0092729A">
        <w:rPr>
          <w:rFonts w:hint="eastAsia"/>
        </w:rPr>
        <w:t>指本校设备</w:t>
      </w:r>
      <w:r w:rsidRPr="0092729A">
        <w:rPr>
          <w:rFonts w:hint="eastAsia"/>
        </w:rPr>
        <w:t>)</w:t>
      </w:r>
      <w:r w:rsidRPr="0092729A">
        <w:rPr>
          <w:rFonts w:hint="eastAsia"/>
        </w:rPr>
        <w:t>组数的配置要合理，设备管理要规范，确保学生按教学要求有充分的操作训练时间。</w:t>
      </w:r>
      <w:r w:rsidRPr="0092729A">
        <w:rPr>
          <w:rFonts w:hint="eastAsia"/>
        </w:rPr>
        <w:t xml:space="preserve"> </w:t>
      </w:r>
    </w:p>
    <w:p w:rsidR="002A1620" w:rsidRPr="0092729A" w:rsidRDefault="002A1620" w:rsidP="00A35A7B">
      <w:pPr>
        <w:spacing w:line="360" w:lineRule="auto"/>
        <w:ind w:firstLineChars="200" w:firstLine="420"/>
      </w:pPr>
      <w:r w:rsidRPr="0092729A">
        <w:rPr>
          <w:rFonts w:hint="eastAsia"/>
        </w:rPr>
        <w:t>2</w:t>
      </w:r>
      <w:r w:rsidRPr="0092729A">
        <w:rPr>
          <w:rFonts w:hint="eastAsia"/>
        </w:rPr>
        <w:t>、实验实训项目的开出率应该达到教学要求的</w:t>
      </w:r>
      <w:r w:rsidRPr="0092729A">
        <w:rPr>
          <w:rFonts w:hint="eastAsia"/>
        </w:rPr>
        <w:t>90 %</w:t>
      </w:r>
      <w:r w:rsidRPr="0092729A">
        <w:rPr>
          <w:rFonts w:hint="eastAsia"/>
        </w:rPr>
        <w:t>以上。</w:t>
      </w:r>
      <w:r w:rsidRPr="0092729A">
        <w:rPr>
          <w:rFonts w:hint="eastAsia"/>
        </w:rPr>
        <w:t xml:space="preserve"> </w:t>
      </w:r>
    </w:p>
    <w:p w:rsidR="002A1620" w:rsidRPr="0092729A" w:rsidRDefault="002A1620" w:rsidP="00A35A7B">
      <w:pPr>
        <w:spacing w:line="360" w:lineRule="auto"/>
        <w:ind w:firstLineChars="200" w:firstLine="420"/>
      </w:pPr>
      <w:r w:rsidRPr="0092729A">
        <w:rPr>
          <w:rFonts w:hint="eastAsia"/>
        </w:rPr>
        <w:t>3</w:t>
      </w:r>
      <w:r w:rsidRPr="0092729A">
        <w:rPr>
          <w:rFonts w:hint="eastAsia"/>
        </w:rPr>
        <w:t>、按照专业培养目标和专业技能培养的要求，应配备满足教学要求的基础化学类、微生物检验、食品理化检验、仪器分析检验、食品加工技术、食品营养指导配餐等专业实验实训室。</w:t>
      </w:r>
    </w:p>
    <w:p w:rsidR="002A1620" w:rsidRPr="0092729A" w:rsidRDefault="002A1620" w:rsidP="002A1620">
      <w:pPr>
        <w:ind w:firstLineChars="200" w:firstLine="422"/>
        <w:jc w:val="center"/>
        <w:rPr>
          <w:b/>
          <w:bCs/>
        </w:rPr>
      </w:pPr>
      <w:r w:rsidRPr="0092729A">
        <w:rPr>
          <w:rFonts w:hint="eastAsia"/>
          <w:b/>
          <w:bCs/>
        </w:rPr>
        <w:t>表</w:t>
      </w:r>
      <w:r w:rsidRPr="0092729A">
        <w:rPr>
          <w:rFonts w:hint="eastAsia"/>
          <w:b/>
          <w:bCs/>
        </w:rPr>
        <w:t xml:space="preserve">4 </w:t>
      </w:r>
      <w:r w:rsidRPr="0092729A">
        <w:rPr>
          <w:rFonts w:hint="eastAsia"/>
          <w:b/>
          <w:bCs/>
        </w:rPr>
        <w:t>食品质量与安全专业校内实验实训仪器设备基本配置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419"/>
        <w:gridCol w:w="2835"/>
        <w:gridCol w:w="3594"/>
      </w:tblGrid>
      <w:tr w:rsidR="0092729A" w:rsidRPr="0092729A" w:rsidTr="0094171B">
        <w:tc>
          <w:tcPr>
            <w:tcW w:w="674" w:type="dxa"/>
            <w:vAlign w:val="center"/>
          </w:tcPr>
          <w:p w:rsidR="002A1620" w:rsidRPr="0092729A" w:rsidRDefault="002A1620" w:rsidP="00E92E11">
            <w:pPr>
              <w:spacing w:line="340" w:lineRule="exact"/>
              <w:jc w:val="center"/>
              <w:rPr>
                <w:szCs w:val="21"/>
              </w:rPr>
            </w:pPr>
            <w:r w:rsidRPr="0092729A">
              <w:rPr>
                <w:rFonts w:hint="eastAsia"/>
                <w:szCs w:val="21"/>
              </w:rPr>
              <w:t>序号</w:t>
            </w:r>
          </w:p>
        </w:tc>
        <w:tc>
          <w:tcPr>
            <w:tcW w:w="1419" w:type="dxa"/>
            <w:vAlign w:val="center"/>
          </w:tcPr>
          <w:p w:rsidR="002A1620" w:rsidRPr="0092729A" w:rsidRDefault="002A1620" w:rsidP="00E92E11">
            <w:pPr>
              <w:spacing w:line="340" w:lineRule="exact"/>
              <w:jc w:val="center"/>
              <w:rPr>
                <w:szCs w:val="21"/>
              </w:rPr>
            </w:pPr>
            <w:r w:rsidRPr="0092729A">
              <w:rPr>
                <w:rFonts w:hint="eastAsia"/>
                <w:szCs w:val="21"/>
              </w:rPr>
              <w:t>实验室</w:t>
            </w:r>
          </w:p>
          <w:p w:rsidR="002A1620" w:rsidRPr="0092729A" w:rsidRDefault="002A1620" w:rsidP="00E92E11">
            <w:pPr>
              <w:spacing w:line="340" w:lineRule="exact"/>
              <w:jc w:val="center"/>
              <w:rPr>
                <w:szCs w:val="21"/>
              </w:rPr>
            </w:pPr>
            <w:r w:rsidRPr="0092729A">
              <w:rPr>
                <w:rFonts w:hint="eastAsia"/>
                <w:szCs w:val="21"/>
              </w:rPr>
              <w:t>名称</w:t>
            </w:r>
          </w:p>
        </w:tc>
        <w:tc>
          <w:tcPr>
            <w:tcW w:w="2835" w:type="dxa"/>
            <w:vAlign w:val="center"/>
          </w:tcPr>
          <w:p w:rsidR="002A1620" w:rsidRPr="0092729A" w:rsidRDefault="002A1620" w:rsidP="00E92E11">
            <w:pPr>
              <w:spacing w:line="340" w:lineRule="exact"/>
              <w:jc w:val="center"/>
              <w:rPr>
                <w:szCs w:val="21"/>
              </w:rPr>
            </w:pPr>
            <w:r w:rsidRPr="0092729A">
              <w:rPr>
                <w:rFonts w:hint="eastAsia"/>
                <w:szCs w:val="21"/>
              </w:rPr>
              <w:t>实训项目名称</w:t>
            </w:r>
          </w:p>
        </w:tc>
        <w:tc>
          <w:tcPr>
            <w:tcW w:w="3594" w:type="dxa"/>
            <w:vAlign w:val="center"/>
          </w:tcPr>
          <w:p w:rsidR="002A1620" w:rsidRPr="0092729A" w:rsidRDefault="002A1620" w:rsidP="00E92E11">
            <w:pPr>
              <w:spacing w:line="340" w:lineRule="exact"/>
              <w:jc w:val="center"/>
              <w:rPr>
                <w:szCs w:val="21"/>
              </w:rPr>
            </w:pPr>
            <w:r w:rsidRPr="0092729A">
              <w:rPr>
                <w:rFonts w:hint="eastAsia"/>
                <w:szCs w:val="21"/>
              </w:rPr>
              <w:t>主要仪器设备</w:t>
            </w:r>
          </w:p>
        </w:tc>
      </w:tr>
      <w:tr w:rsidR="0092729A" w:rsidRPr="0092729A" w:rsidTr="0094171B">
        <w:trPr>
          <w:trHeight w:val="379"/>
        </w:trPr>
        <w:tc>
          <w:tcPr>
            <w:tcW w:w="674" w:type="dxa"/>
            <w:vAlign w:val="center"/>
          </w:tcPr>
          <w:p w:rsidR="0094171B" w:rsidRPr="0092729A" w:rsidRDefault="0094171B" w:rsidP="00E92E11">
            <w:pPr>
              <w:spacing w:line="340" w:lineRule="exact"/>
              <w:jc w:val="center"/>
              <w:rPr>
                <w:szCs w:val="21"/>
              </w:rPr>
            </w:pPr>
            <w:r w:rsidRPr="0092729A">
              <w:rPr>
                <w:rFonts w:hint="eastAsia"/>
                <w:szCs w:val="21"/>
              </w:rPr>
              <w:lastRenderedPageBreak/>
              <w:t>1</w:t>
            </w:r>
          </w:p>
        </w:tc>
        <w:tc>
          <w:tcPr>
            <w:tcW w:w="1419" w:type="dxa"/>
            <w:vAlign w:val="center"/>
          </w:tcPr>
          <w:p w:rsidR="0094171B" w:rsidRPr="0092729A" w:rsidRDefault="0094171B" w:rsidP="00E92E11">
            <w:pPr>
              <w:spacing w:line="340" w:lineRule="exact"/>
              <w:jc w:val="center"/>
              <w:rPr>
                <w:szCs w:val="21"/>
              </w:rPr>
            </w:pPr>
            <w:r w:rsidRPr="0092729A">
              <w:rPr>
                <w:rFonts w:hint="eastAsia"/>
                <w:szCs w:val="21"/>
              </w:rPr>
              <w:t>天平室</w:t>
            </w:r>
          </w:p>
        </w:tc>
        <w:tc>
          <w:tcPr>
            <w:tcW w:w="2835" w:type="dxa"/>
          </w:tcPr>
          <w:p w:rsidR="0094171B" w:rsidRPr="0092729A" w:rsidRDefault="0094171B" w:rsidP="00E92E11">
            <w:pPr>
              <w:spacing w:line="340" w:lineRule="exact"/>
              <w:rPr>
                <w:szCs w:val="21"/>
              </w:rPr>
            </w:pPr>
            <w:r w:rsidRPr="0092729A">
              <w:rPr>
                <w:rFonts w:hint="eastAsia"/>
                <w:szCs w:val="21"/>
              </w:rPr>
              <w:t>电子分析天平的使用</w:t>
            </w:r>
          </w:p>
        </w:tc>
        <w:tc>
          <w:tcPr>
            <w:tcW w:w="3594" w:type="dxa"/>
          </w:tcPr>
          <w:p w:rsidR="0094171B" w:rsidRPr="0092729A" w:rsidRDefault="0094171B" w:rsidP="00E92E11">
            <w:pPr>
              <w:spacing w:line="340" w:lineRule="exact"/>
              <w:rPr>
                <w:szCs w:val="21"/>
              </w:rPr>
            </w:pPr>
            <w:r w:rsidRPr="0092729A">
              <w:rPr>
                <w:rFonts w:hint="eastAsia"/>
                <w:szCs w:val="21"/>
              </w:rPr>
              <w:t>电子天平、称量瓶</w:t>
            </w:r>
          </w:p>
        </w:tc>
      </w:tr>
      <w:tr w:rsidR="0092729A" w:rsidRPr="0092729A" w:rsidTr="0094171B">
        <w:tc>
          <w:tcPr>
            <w:tcW w:w="674" w:type="dxa"/>
            <w:vMerge w:val="restart"/>
            <w:vAlign w:val="center"/>
          </w:tcPr>
          <w:p w:rsidR="002A1620" w:rsidRPr="0092729A" w:rsidRDefault="002A1620" w:rsidP="00E92E11">
            <w:pPr>
              <w:spacing w:line="340" w:lineRule="exact"/>
              <w:jc w:val="center"/>
              <w:rPr>
                <w:szCs w:val="21"/>
              </w:rPr>
            </w:pPr>
            <w:r w:rsidRPr="0092729A">
              <w:rPr>
                <w:rFonts w:hint="eastAsia"/>
                <w:szCs w:val="21"/>
              </w:rPr>
              <w:t>2</w:t>
            </w:r>
          </w:p>
        </w:tc>
        <w:tc>
          <w:tcPr>
            <w:tcW w:w="1419" w:type="dxa"/>
            <w:vMerge w:val="restart"/>
            <w:vAlign w:val="center"/>
          </w:tcPr>
          <w:p w:rsidR="002A1620" w:rsidRPr="0092729A" w:rsidRDefault="002A1620" w:rsidP="00E92E11">
            <w:pPr>
              <w:spacing w:line="340" w:lineRule="exact"/>
              <w:jc w:val="center"/>
              <w:rPr>
                <w:szCs w:val="21"/>
              </w:rPr>
            </w:pPr>
            <w:r w:rsidRPr="0092729A">
              <w:rPr>
                <w:rFonts w:hint="eastAsia"/>
                <w:szCs w:val="21"/>
              </w:rPr>
              <w:t>分析化学</w:t>
            </w:r>
          </w:p>
          <w:p w:rsidR="002A1620" w:rsidRPr="0092729A" w:rsidRDefault="002A1620" w:rsidP="00E92E11">
            <w:pPr>
              <w:spacing w:line="340" w:lineRule="exact"/>
              <w:jc w:val="center"/>
              <w:rPr>
                <w:szCs w:val="21"/>
              </w:rPr>
            </w:pPr>
            <w:r w:rsidRPr="0092729A">
              <w:rPr>
                <w:rFonts w:hint="eastAsia"/>
                <w:szCs w:val="21"/>
              </w:rPr>
              <w:t>实训室</w:t>
            </w:r>
          </w:p>
        </w:tc>
        <w:tc>
          <w:tcPr>
            <w:tcW w:w="2835" w:type="dxa"/>
          </w:tcPr>
          <w:p w:rsidR="002A1620" w:rsidRPr="0092729A" w:rsidRDefault="002A1620" w:rsidP="00E92E11">
            <w:pPr>
              <w:spacing w:line="340" w:lineRule="exact"/>
              <w:rPr>
                <w:szCs w:val="21"/>
              </w:rPr>
            </w:pPr>
            <w:r w:rsidRPr="0092729A">
              <w:rPr>
                <w:rFonts w:hint="eastAsia"/>
                <w:szCs w:val="21"/>
              </w:rPr>
              <w:t>常用玻璃仪器的洗涤与干燥</w:t>
            </w:r>
          </w:p>
        </w:tc>
        <w:tc>
          <w:tcPr>
            <w:tcW w:w="3594" w:type="dxa"/>
          </w:tcPr>
          <w:p w:rsidR="002A1620" w:rsidRPr="0092729A" w:rsidRDefault="002A1620" w:rsidP="00E92E11">
            <w:pPr>
              <w:spacing w:line="340" w:lineRule="exact"/>
              <w:rPr>
                <w:szCs w:val="21"/>
              </w:rPr>
            </w:pPr>
            <w:r w:rsidRPr="0092729A">
              <w:rPr>
                <w:rFonts w:hint="eastAsia"/>
                <w:szCs w:val="21"/>
              </w:rPr>
              <w:t>普通玻璃仪器</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40" w:lineRule="exact"/>
              <w:rPr>
                <w:szCs w:val="21"/>
              </w:rPr>
            </w:pPr>
            <w:r w:rsidRPr="0092729A">
              <w:rPr>
                <w:rFonts w:hint="eastAsia"/>
                <w:szCs w:val="21"/>
              </w:rPr>
              <w:t>常用玻璃仪器的使用练习</w:t>
            </w:r>
          </w:p>
        </w:tc>
        <w:tc>
          <w:tcPr>
            <w:tcW w:w="3594" w:type="dxa"/>
          </w:tcPr>
          <w:p w:rsidR="002A1620" w:rsidRPr="0092729A" w:rsidRDefault="002A1620" w:rsidP="00E92E11">
            <w:pPr>
              <w:spacing w:line="340" w:lineRule="exact"/>
              <w:rPr>
                <w:szCs w:val="21"/>
              </w:rPr>
            </w:pPr>
            <w:r w:rsidRPr="0092729A">
              <w:rPr>
                <w:rFonts w:hint="eastAsia"/>
                <w:szCs w:val="21"/>
              </w:rPr>
              <w:t>烧杯、移液管、量筒、滴定管、容量瓶</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溶液的配制</w:t>
            </w:r>
          </w:p>
        </w:tc>
        <w:tc>
          <w:tcPr>
            <w:tcW w:w="3594" w:type="dxa"/>
          </w:tcPr>
          <w:p w:rsidR="002A1620" w:rsidRPr="0092729A" w:rsidRDefault="002A1620" w:rsidP="00E92E11">
            <w:pPr>
              <w:spacing w:line="320" w:lineRule="exact"/>
              <w:rPr>
                <w:szCs w:val="21"/>
              </w:rPr>
            </w:pPr>
            <w:r w:rsidRPr="0092729A">
              <w:rPr>
                <w:rFonts w:hint="eastAsia"/>
                <w:szCs w:val="21"/>
              </w:rPr>
              <w:t>烧杯、量筒、移液管、容量瓶、试剂瓶</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滴定基本操作练习</w:t>
            </w:r>
          </w:p>
        </w:tc>
        <w:tc>
          <w:tcPr>
            <w:tcW w:w="3594" w:type="dxa"/>
          </w:tcPr>
          <w:p w:rsidR="002A1620" w:rsidRPr="0092729A" w:rsidRDefault="002A1620" w:rsidP="00E92E11">
            <w:pPr>
              <w:spacing w:line="320" w:lineRule="exact"/>
              <w:rPr>
                <w:szCs w:val="21"/>
              </w:rPr>
            </w:pPr>
            <w:r w:rsidRPr="0092729A">
              <w:rPr>
                <w:rFonts w:hint="eastAsia"/>
                <w:szCs w:val="21"/>
              </w:rPr>
              <w:t>滴定管、烧杯、锥形瓶</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盐酸（</w:t>
            </w:r>
            <w:r w:rsidRPr="0092729A">
              <w:rPr>
                <w:rFonts w:hint="eastAsia"/>
                <w:szCs w:val="21"/>
              </w:rPr>
              <w:t>NaOH</w:t>
            </w:r>
            <w:r w:rsidRPr="0092729A">
              <w:rPr>
                <w:rFonts w:hint="eastAsia"/>
                <w:szCs w:val="21"/>
              </w:rPr>
              <w:t>）标准</w:t>
            </w:r>
            <w:bookmarkStart w:id="32" w:name="OLE_LINK105"/>
            <w:r w:rsidRPr="0092729A">
              <w:rPr>
                <w:rFonts w:hint="eastAsia"/>
                <w:szCs w:val="21"/>
              </w:rPr>
              <w:t>溶液的配制</w:t>
            </w:r>
            <w:bookmarkEnd w:id="32"/>
            <w:r w:rsidRPr="0092729A">
              <w:rPr>
                <w:rFonts w:hint="eastAsia"/>
                <w:szCs w:val="21"/>
              </w:rPr>
              <w:t>与标定</w:t>
            </w:r>
          </w:p>
        </w:tc>
        <w:tc>
          <w:tcPr>
            <w:tcW w:w="3594" w:type="dxa"/>
          </w:tcPr>
          <w:p w:rsidR="002A1620" w:rsidRPr="0092729A" w:rsidRDefault="002A1620" w:rsidP="00E92E11">
            <w:pPr>
              <w:spacing w:line="320" w:lineRule="exact"/>
              <w:rPr>
                <w:szCs w:val="21"/>
              </w:rPr>
            </w:pPr>
            <w:r w:rsidRPr="0092729A">
              <w:rPr>
                <w:rFonts w:hint="eastAsia"/>
                <w:szCs w:val="21"/>
              </w:rPr>
              <w:t>烧杯、滴定管、容量瓶</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酸度计的使用</w:t>
            </w:r>
          </w:p>
        </w:tc>
        <w:tc>
          <w:tcPr>
            <w:tcW w:w="3594" w:type="dxa"/>
          </w:tcPr>
          <w:p w:rsidR="002A1620" w:rsidRPr="0092729A" w:rsidRDefault="002A1620" w:rsidP="00E92E11">
            <w:pPr>
              <w:spacing w:line="320" w:lineRule="exact"/>
              <w:rPr>
                <w:szCs w:val="21"/>
              </w:rPr>
            </w:pPr>
            <w:r w:rsidRPr="0092729A">
              <w:rPr>
                <w:rFonts w:hint="eastAsia"/>
                <w:szCs w:val="21"/>
              </w:rPr>
              <w:t>酸度计、烧杯</w:t>
            </w:r>
          </w:p>
        </w:tc>
      </w:tr>
      <w:tr w:rsidR="0092729A" w:rsidRPr="0092729A" w:rsidTr="0094171B">
        <w:tc>
          <w:tcPr>
            <w:tcW w:w="674" w:type="dxa"/>
            <w:vMerge w:val="restart"/>
            <w:vAlign w:val="center"/>
          </w:tcPr>
          <w:p w:rsidR="002A1620" w:rsidRPr="0092729A" w:rsidRDefault="002A1620" w:rsidP="00E92E11">
            <w:pPr>
              <w:spacing w:line="340" w:lineRule="exact"/>
              <w:jc w:val="center"/>
              <w:rPr>
                <w:szCs w:val="21"/>
              </w:rPr>
            </w:pPr>
            <w:r w:rsidRPr="0092729A">
              <w:rPr>
                <w:rFonts w:hint="eastAsia"/>
                <w:szCs w:val="21"/>
              </w:rPr>
              <w:t>3</w:t>
            </w:r>
          </w:p>
        </w:tc>
        <w:tc>
          <w:tcPr>
            <w:tcW w:w="1419" w:type="dxa"/>
            <w:vMerge w:val="restart"/>
            <w:vAlign w:val="center"/>
          </w:tcPr>
          <w:p w:rsidR="002A1620" w:rsidRPr="0092729A" w:rsidRDefault="002A1620" w:rsidP="00E92E11">
            <w:pPr>
              <w:spacing w:line="340" w:lineRule="exact"/>
              <w:jc w:val="center"/>
              <w:rPr>
                <w:szCs w:val="21"/>
              </w:rPr>
            </w:pPr>
            <w:r w:rsidRPr="0092729A">
              <w:rPr>
                <w:rFonts w:hint="eastAsia"/>
                <w:szCs w:val="21"/>
              </w:rPr>
              <w:t>有机实验</w:t>
            </w:r>
          </w:p>
          <w:p w:rsidR="002A1620" w:rsidRPr="0092729A" w:rsidRDefault="002A1620" w:rsidP="00E92E11">
            <w:pPr>
              <w:spacing w:line="340" w:lineRule="exact"/>
              <w:jc w:val="center"/>
              <w:rPr>
                <w:szCs w:val="21"/>
              </w:rPr>
            </w:pPr>
            <w:r w:rsidRPr="0092729A">
              <w:rPr>
                <w:rFonts w:hint="eastAsia"/>
                <w:szCs w:val="21"/>
              </w:rPr>
              <w:t>实训室</w:t>
            </w:r>
          </w:p>
        </w:tc>
        <w:tc>
          <w:tcPr>
            <w:tcW w:w="2835" w:type="dxa"/>
          </w:tcPr>
          <w:p w:rsidR="002A1620" w:rsidRPr="0092729A" w:rsidRDefault="002A1620" w:rsidP="00E92E11">
            <w:pPr>
              <w:spacing w:line="320" w:lineRule="exact"/>
              <w:rPr>
                <w:szCs w:val="21"/>
              </w:rPr>
            </w:pPr>
            <w:r w:rsidRPr="0092729A">
              <w:rPr>
                <w:rFonts w:hint="eastAsia"/>
                <w:szCs w:val="21"/>
              </w:rPr>
              <w:t>液态有机化合物折光率的测定</w:t>
            </w:r>
          </w:p>
        </w:tc>
        <w:tc>
          <w:tcPr>
            <w:tcW w:w="3594" w:type="dxa"/>
          </w:tcPr>
          <w:p w:rsidR="002A1620" w:rsidRPr="0092729A" w:rsidRDefault="002A1620" w:rsidP="00E92E11">
            <w:pPr>
              <w:spacing w:line="320" w:lineRule="exact"/>
              <w:rPr>
                <w:szCs w:val="21"/>
              </w:rPr>
            </w:pPr>
            <w:r w:rsidRPr="0092729A">
              <w:rPr>
                <w:rFonts w:hint="eastAsia"/>
                <w:szCs w:val="21"/>
              </w:rPr>
              <w:t>阿贝折光仪、恒温水浴锅</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乙醚萃取醋酸</w:t>
            </w:r>
          </w:p>
        </w:tc>
        <w:tc>
          <w:tcPr>
            <w:tcW w:w="3594" w:type="dxa"/>
          </w:tcPr>
          <w:p w:rsidR="002A1620" w:rsidRPr="0092729A" w:rsidRDefault="002A1620" w:rsidP="00E92E11">
            <w:pPr>
              <w:spacing w:line="320" w:lineRule="exact"/>
              <w:rPr>
                <w:szCs w:val="21"/>
              </w:rPr>
            </w:pPr>
            <w:r w:rsidRPr="0092729A">
              <w:rPr>
                <w:rFonts w:hint="eastAsia"/>
                <w:szCs w:val="21"/>
              </w:rPr>
              <w:t>分液漏斗、烧杯、量筒、滴定管</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液态有机物沸点的测定</w:t>
            </w:r>
          </w:p>
        </w:tc>
        <w:tc>
          <w:tcPr>
            <w:tcW w:w="3594" w:type="dxa"/>
          </w:tcPr>
          <w:p w:rsidR="002A1620" w:rsidRPr="0092729A" w:rsidRDefault="002A1620" w:rsidP="00E92E11">
            <w:pPr>
              <w:spacing w:line="320" w:lineRule="exact"/>
              <w:rPr>
                <w:szCs w:val="21"/>
              </w:rPr>
            </w:pPr>
            <w:r w:rsidRPr="0092729A">
              <w:rPr>
                <w:rFonts w:hint="eastAsia"/>
                <w:szCs w:val="21"/>
              </w:rPr>
              <w:t>普通有机蒸馏装置</w:t>
            </w:r>
            <w:r w:rsidRPr="0092729A">
              <w:rPr>
                <w:rFonts w:hint="eastAsia"/>
                <w:szCs w:val="21"/>
              </w:rPr>
              <w:t xml:space="preserve"> </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从茶叶中提取茶多酚</w:t>
            </w:r>
          </w:p>
        </w:tc>
        <w:tc>
          <w:tcPr>
            <w:tcW w:w="3594" w:type="dxa"/>
          </w:tcPr>
          <w:p w:rsidR="002A1620" w:rsidRPr="0092729A" w:rsidRDefault="002A1620" w:rsidP="00E92E11">
            <w:pPr>
              <w:spacing w:line="320" w:lineRule="exact"/>
              <w:rPr>
                <w:szCs w:val="21"/>
              </w:rPr>
            </w:pPr>
            <w:r w:rsidRPr="0092729A">
              <w:rPr>
                <w:rFonts w:hint="eastAsia"/>
                <w:szCs w:val="21"/>
              </w:rPr>
              <w:t>索氏提取器、蒸发皿、酒精灯</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减压蒸馏</w:t>
            </w:r>
          </w:p>
        </w:tc>
        <w:tc>
          <w:tcPr>
            <w:tcW w:w="3594" w:type="dxa"/>
          </w:tcPr>
          <w:p w:rsidR="002A1620" w:rsidRPr="0092729A" w:rsidRDefault="002A1620" w:rsidP="00E92E11">
            <w:pPr>
              <w:spacing w:line="320" w:lineRule="exact"/>
              <w:rPr>
                <w:szCs w:val="21"/>
              </w:rPr>
            </w:pPr>
            <w:r w:rsidRPr="0092729A">
              <w:rPr>
                <w:rFonts w:hint="eastAsia"/>
                <w:szCs w:val="21"/>
              </w:rPr>
              <w:t>真空泵、蒸馏装置</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重结晶操作</w:t>
            </w:r>
          </w:p>
        </w:tc>
        <w:tc>
          <w:tcPr>
            <w:tcW w:w="3594" w:type="dxa"/>
          </w:tcPr>
          <w:p w:rsidR="002A1620" w:rsidRPr="0092729A" w:rsidRDefault="002A1620" w:rsidP="00E92E11">
            <w:pPr>
              <w:spacing w:line="320" w:lineRule="exact"/>
              <w:rPr>
                <w:szCs w:val="21"/>
              </w:rPr>
            </w:pPr>
            <w:r w:rsidRPr="0092729A">
              <w:rPr>
                <w:rFonts w:hint="eastAsia"/>
                <w:szCs w:val="21"/>
              </w:rPr>
              <w:t>漏斗、蒸发皿、酒精灯</w:t>
            </w:r>
          </w:p>
        </w:tc>
      </w:tr>
      <w:tr w:rsidR="0092729A" w:rsidRPr="0092729A" w:rsidTr="0094171B">
        <w:tc>
          <w:tcPr>
            <w:tcW w:w="674" w:type="dxa"/>
            <w:vMerge w:val="restart"/>
            <w:vAlign w:val="center"/>
          </w:tcPr>
          <w:p w:rsidR="002A1620" w:rsidRPr="0092729A" w:rsidRDefault="002A1620" w:rsidP="00E92E11">
            <w:pPr>
              <w:spacing w:line="340" w:lineRule="exact"/>
              <w:jc w:val="center"/>
              <w:rPr>
                <w:szCs w:val="21"/>
              </w:rPr>
            </w:pPr>
            <w:r w:rsidRPr="0092729A">
              <w:rPr>
                <w:rFonts w:hint="eastAsia"/>
                <w:szCs w:val="21"/>
              </w:rPr>
              <w:t>4</w:t>
            </w:r>
          </w:p>
        </w:tc>
        <w:tc>
          <w:tcPr>
            <w:tcW w:w="1419" w:type="dxa"/>
            <w:vMerge w:val="restart"/>
            <w:vAlign w:val="center"/>
          </w:tcPr>
          <w:p w:rsidR="002A1620" w:rsidRPr="0092729A" w:rsidRDefault="002A1620" w:rsidP="00E92E11">
            <w:pPr>
              <w:spacing w:line="340" w:lineRule="exact"/>
              <w:jc w:val="center"/>
              <w:rPr>
                <w:szCs w:val="21"/>
              </w:rPr>
            </w:pPr>
            <w:r w:rsidRPr="0092729A">
              <w:rPr>
                <w:rFonts w:hint="eastAsia"/>
                <w:szCs w:val="21"/>
              </w:rPr>
              <w:t>食品理化检验室</w:t>
            </w:r>
          </w:p>
        </w:tc>
        <w:tc>
          <w:tcPr>
            <w:tcW w:w="2835" w:type="dxa"/>
            <w:vAlign w:val="center"/>
          </w:tcPr>
          <w:p w:rsidR="002A1620" w:rsidRPr="0092729A" w:rsidRDefault="002A1620" w:rsidP="00E92E11">
            <w:pPr>
              <w:spacing w:line="320" w:lineRule="exact"/>
              <w:rPr>
                <w:szCs w:val="21"/>
              </w:rPr>
            </w:pPr>
            <w:r w:rsidRPr="0092729A">
              <w:rPr>
                <w:rFonts w:hint="eastAsia"/>
                <w:szCs w:val="21"/>
              </w:rPr>
              <w:t>物理检验测定</w:t>
            </w:r>
          </w:p>
        </w:tc>
        <w:tc>
          <w:tcPr>
            <w:tcW w:w="3594" w:type="dxa"/>
          </w:tcPr>
          <w:p w:rsidR="002A1620" w:rsidRPr="0092729A" w:rsidRDefault="002A1620" w:rsidP="00E92E11">
            <w:pPr>
              <w:spacing w:line="320" w:lineRule="exact"/>
              <w:rPr>
                <w:szCs w:val="21"/>
              </w:rPr>
            </w:pPr>
            <w:r w:rsidRPr="0092729A">
              <w:rPr>
                <w:rFonts w:hint="eastAsia"/>
                <w:szCs w:val="21"/>
              </w:rPr>
              <w:t>比重计、乳稠计、阿贝折光仪、黏度计</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水分的测定</w:t>
            </w:r>
          </w:p>
        </w:tc>
        <w:tc>
          <w:tcPr>
            <w:tcW w:w="3594" w:type="dxa"/>
          </w:tcPr>
          <w:p w:rsidR="002A1620" w:rsidRPr="0092729A" w:rsidRDefault="002A1620" w:rsidP="00E92E11">
            <w:pPr>
              <w:spacing w:line="320" w:lineRule="exact"/>
              <w:rPr>
                <w:szCs w:val="21"/>
              </w:rPr>
            </w:pPr>
            <w:r w:rsidRPr="0092729A">
              <w:rPr>
                <w:rFonts w:hint="eastAsia"/>
                <w:szCs w:val="21"/>
              </w:rPr>
              <w:t>烘箱、坩埚、电子天平</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灰分的测定</w:t>
            </w:r>
          </w:p>
        </w:tc>
        <w:tc>
          <w:tcPr>
            <w:tcW w:w="3594" w:type="dxa"/>
          </w:tcPr>
          <w:p w:rsidR="002A1620" w:rsidRPr="0092729A" w:rsidRDefault="002A1620" w:rsidP="00E92E11">
            <w:pPr>
              <w:spacing w:line="320" w:lineRule="exact"/>
              <w:rPr>
                <w:szCs w:val="21"/>
              </w:rPr>
            </w:pPr>
            <w:r w:rsidRPr="0092729A">
              <w:rPr>
                <w:rFonts w:hint="eastAsia"/>
                <w:szCs w:val="21"/>
              </w:rPr>
              <w:t>马弗炉、坩埚、电子天平、电炉</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酸度的测定</w:t>
            </w:r>
          </w:p>
        </w:tc>
        <w:tc>
          <w:tcPr>
            <w:tcW w:w="3594" w:type="dxa"/>
          </w:tcPr>
          <w:p w:rsidR="002A1620" w:rsidRPr="0092729A" w:rsidRDefault="002A1620" w:rsidP="00E92E11">
            <w:pPr>
              <w:spacing w:line="320" w:lineRule="exact"/>
              <w:rPr>
                <w:szCs w:val="21"/>
              </w:rPr>
            </w:pPr>
            <w:r w:rsidRPr="0092729A">
              <w:rPr>
                <w:rFonts w:hint="eastAsia"/>
                <w:szCs w:val="21"/>
              </w:rPr>
              <w:t>酸度计</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脂肪的测定</w:t>
            </w:r>
          </w:p>
        </w:tc>
        <w:tc>
          <w:tcPr>
            <w:tcW w:w="3594" w:type="dxa"/>
          </w:tcPr>
          <w:p w:rsidR="002A1620" w:rsidRPr="0092729A" w:rsidRDefault="002A1620" w:rsidP="00E92E11">
            <w:pPr>
              <w:spacing w:line="320" w:lineRule="exact"/>
              <w:rPr>
                <w:szCs w:val="21"/>
              </w:rPr>
            </w:pPr>
            <w:r w:rsidRPr="0092729A">
              <w:rPr>
                <w:rFonts w:hint="eastAsia"/>
                <w:szCs w:val="21"/>
              </w:rPr>
              <w:t>索氏提取器</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还原糖的测定</w:t>
            </w:r>
          </w:p>
        </w:tc>
        <w:tc>
          <w:tcPr>
            <w:tcW w:w="3594" w:type="dxa"/>
          </w:tcPr>
          <w:p w:rsidR="002A1620" w:rsidRPr="0092729A" w:rsidRDefault="002A1620" w:rsidP="00E92E11">
            <w:pPr>
              <w:spacing w:line="320" w:lineRule="exact"/>
              <w:rPr>
                <w:szCs w:val="21"/>
              </w:rPr>
            </w:pPr>
            <w:r w:rsidRPr="0092729A">
              <w:rPr>
                <w:rFonts w:hint="eastAsia"/>
                <w:szCs w:val="21"/>
              </w:rPr>
              <w:t>电炉、容量瓶、酸式滴定管</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蛋白质的测定</w:t>
            </w:r>
          </w:p>
        </w:tc>
        <w:tc>
          <w:tcPr>
            <w:tcW w:w="3594" w:type="dxa"/>
          </w:tcPr>
          <w:p w:rsidR="002A1620" w:rsidRPr="0092729A" w:rsidRDefault="002A1620" w:rsidP="00E92E11">
            <w:pPr>
              <w:spacing w:line="320" w:lineRule="exact"/>
              <w:rPr>
                <w:szCs w:val="21"/>
              </w:rPr>
            </w:pPr>
            <w:r w:rsidRPr="0092729A">
              <w:rPr>
                <w:rFonts w:hint="eastAsia"/>
                <w:szCs w:val="21"/>
              </w:rPr>
              <w:t>凯氏定氮仪</w:t>
            </w:r>
          </w:p>
        </w:tc>
      </w:tr>
      <w:tr w:rsidR="0092729A" w:rsidRPr="0092729A" w:rsidTr="0094171B">
        <w:tc>
          <w:tcPr>
            <w:tcW w:w="674" w:type="dxa"/>
            <w:vMerge w:val="restart"/>
            <w:vAlign w:val="center"/>
          </w:tcPr>
          <w:p w:rsidR="002A1620" w:rsidRPr="0092729A" w:rsidRDefault="002A1620" w:rsidP="00E92E11">
            <w:pPr>
              <w:spacing w:line="340" w:lineRule="exact"/>
              <w:jc w:val="center"/>
              <w:rPr>
                <w:szCs w:val="21"/>
              </w:rPr>
            </w:pPr>
            <w:r w:rsidRPr="0092729A">
              <w:rPr>
                <w:rFonts w:hint="eastAsia"/>
                <w:szCs w:val="21"/>
              </w:rPr>
              <w:t>5</w:t>
            </w:r>
          </w:p>
        </w:tc>
        <w:tc>
          <w:tcPr>
            <w:tcW w:w="1419" w:type="dxa"/>
            <w:vMerge w:val="restart"/>
            <w:vAlign w:val="center"/>
          </w:tcPr>
          <w:p w:rsidR="002A1620" w:rsidRPr="0092729A" w:rsidRDefault="002A1620" w:rsidP="00E92E11">
            <w:pPr>
              <w:spacing w:line="340" w:lineRule="exact"/>
              <w:jc w:val="center"/>
              <w:rPr>
                <w:szCs w:val="21"/>
              </w:rPr>
            </w:pPr>
            <w:r w:rsidRPr="0092729A">
              <w:rPr>
                <w:rFonts w:hint="eastAsia"/>
                <w:szCs w:val="21"/>
              </w:rPr>
              <w:t>食品安全检测实训室</w:t>
            </w:r>
          </w:p>
        </w:tc>
        <w:tc>
          <w:tcPr>
            <w:tcW w:w="2835" w:type="dxa"/>
            <w:vAlign w:val="center"/>
          </w:tcPr>
          <w:p w:rsidR="002A1620" w:rsidRPr="0092729A" w:rsidRDefault="002A1620" w:rsidP="00E92E11">
            <w:pPr>
              <w:spacing w:line="320" w:lineRule="exact"/>
              <w:rPr>
                <w:szCs w:val="21"/>
              </w:rPr>
            </w:pPr>
            <w:r w:rsidRPr="0092729A">
              <w:rPr>
                <w:rFonts w:hint="eastAsia"/>
                <w:szCs w:val="21"/>
              </w:rPr>
              <w:t>亚硝酸盐的测定</w:t>
            </w:r>
          </w:p>
        </w:tc>
        <w:tc>
          <w:tcPr>
            <w:tcW w:w="3594" w:type="dxa"/>
          </w:tcPr>
          <w:p w:rsidR="002A1620" w:rsidRPr="0092729A" w:rsidRDefault="002A1620" w:rsidP="00E92E11">
            <w:pPr>
              <w:spacing w:line="320" w:lineRule="exact"/>
              <w:rPr>
                <w:szCs w:val="21"/>
              </w:rPr>
            </w:pPr>
            <w:r w:rsidRPr="0092729A">
              <w:rPr>
                <w:rFonts w:hint="eastAsia"/>
                <w:szCs w:val="21"/>
              </w:rPr>
              <w:t>可见分光光度计、小型绞肉机或组织捣碎机</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vAlign w:val="center"/>
          </w:tcPr>
          <w:p w:rsidR="002A1620" w:rsidRPr="0092729A" w:rsidRDefault="002A1620" w:rsidP="00E92E11">
            <w:pPr>
              <w:spacing w:line="320" w:lineRule="exact"/>
              <w:rPr>
                <w:szCs w:val="21"/>
              </w:rPr>
            </w:pPr>
            <w:r w:rsidRPr="0092729A">
              <w:rPr>
                <w:rFonts w:hint="eastAsia"/>
                <w:szCs w:val="21"/>
              </w:rPr>
              <w:t>铅含量的测定</w:t>
            </w:r>
          </w:p>
        </w:tc>
        <w:tc>
          <w:tcPr>
            <w:tcW w:w="3594" w:type="dxa"/>
          </w:tcPr>
          <w:p w:rsidR="002A1620" w:rsidRPr="0092729A" w:rsidRDefault="002A1620" w:rsidP="00E92E11">
            <w:pPr>
              <w:spacing w:line="320" w:lineRule="exact"/>
              <w:rPr>
                <w:szCs w:val="21"/>
              </w:rPr>
            </w:pPr>
            <w:r w:rsidRPr="0092729A">
              <w:rPr>
                <w:rFonts w:hint="eastAsia"/>
                <w:szCs w:val="21"/>
              </w:rPr>
              <w:t>原子吸收分光光度计、马弗炉</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苯甲酸的测定</w:t>
            </w:r>
          </w:p>
        </w:tc>
        <w:tc>
          <w:tcPr>
            <w:tcW w:w="3594" w:type="dxa"/>
          </w:tcPr>
          <w:p w:rsidR="002A1620" w:rsidRPr="0092729A" w:rsidRDefault="002A1620" w:rsidP="00E92E11">
            <w:pPr>
              <w:spacing w:line="320" w:lineRule="exact"/>
              <w:rPr>
                <w:szCs w:val="21"/>
              </w:rPr>
            </w:pPr>
            <w:r w:rsidRPr="0092729A">
              <w:rPr>
                <w:rFonts w:hint="eastAsia"/>
                <w:szCs w:val="21"/>
              </w:rPr>
              <w:t>气相色谱仪、氮氢空一体机</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铁含量的测定</w:t>
            </w:r>
          </w:p>
        </w:tc>
        <w:tc>
          <w:tcPr>
            <w:tcW w:w="3594" w:type="dxa"/>
          </w:tcPr>
          <w:p w:rsidR="002A1620" w:rsidRPr="0092729A" w:rsidRDefault="002A1620" w:rsidP="00E92E11">
            <w:pPr>
              <w:spacing w:line="320" w:lineRule="exact"/>
              <w:rPr>
                <w:szCs w:val="21"/>
              </w:rPr>
            </w:pPr>
            <w:r w:rsidRPr="0092729A">
              <w:rPr>
                <w:rFonts w:hint="eastAsia"/>
                <w:szCs w:val="21"/>
              </w:rPr>
              <w:t>可见分光光度计</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有机磷农药残留的测定</w:t>
            </w:r>
          </w:p>
        </w:tc>
        <w:tc>
          <w:tcPr>
            <w:tcW w:w="3594" w:type="dxa"/>
          </w:tcPr>
          <w:p w:rsidR="002A1620" w:rsidRPr="0092729A" w:rsidRDefault="002A1620" w:rsidP="00E92E11">
            <w:pPr>
              <w:spacing w:line="320" w:lineRule="exact"/>
              <w:rPr>
                <w:szCs w:val="21"/>
              </w:rPr>
            </w:pPr>
            <w:r w:rsidRPr="0092729A">
              <w:rPr>
                <w:rFonts w:hint="eastAsia"/>
                <w:szCs w:val="21"/>
              </w:rPr>
              <w:t>气相色谱仪、氮氢空一体机</w:t>
            </w:r>
          </w:p>
        </w:tc>
      </w:tr>
      <w:tr w:rsidR="0092729A" w:rsidRPr="0092729A" w:rsidTr="0094171B">
        <w:tc>
          <w:tcPr>
            <w:tcW w:w="674" w:type="dxa"/>
            <w:vMerge w:val="restart"/>
            <w:vAlign w:val="center"/>
          </w:tcPr>
          <w:p w:rsidR="002A1620" w:rsidRPr="0092729A" w:rsidRDefault="002A1620" w:rsidP="00E92E11">
            <w:pPr>
              <w:spacing w:line="340" w:lineRule="exact"/>
              <w:jc w:val="center"/>
              <w:rPr>
                <w:szCs w:val="21"/>
              </w:rPr>
            </w:pPr>
            <w:r w:rsidRPr="0092729A">
              <w:rPr>
                <w:rFonts w:hint="eastAsia"/>
                <w:szCs w:val="21"/>
              </w:rPr>
              <w:t>6</w:t>
            </w:r>
          </w:p>
        </w:tc>
        <w:tc>
          <w:tcPr>
            <w:tcW w:w="1419" w:type="dxa"/>
            <w:vMerge w:val="restart"/>
            <w:vAlign w:val="center"/>
          </w:tcPr>
          <w:p w:rsidR="002A1620" w:rsidRPr="0092729A" w:rsidRDefault="002A1620" w:rsidP="00E92E11">
            <w:pPr>
              <w:spacing w:line="340" w:lineRule="exact"/>
              <w:jc w:val="center"/>
              <w:rPr>
                <w:szCs w:val="21"/>
              </w:rPr>
            </w:pPr>
            <w:r w:rsidRPr="0092729A">
              <w:rPr>
                <w:rFonts w:hint="eastAsia"/>
                <w:szCs w:val="21"/>
              </w:rPr>
              <w:t>微生物检测实训室</w:t>
            </w:r>
          </w:p>
        </w:tc>
        <w:tc>
          <w:tcPr>
            <w:tcW w:w="2835" w:type="dxa"/>
          </w:tcPr>
          <w:p w:rsidR="002A1620" w:rsidRPr="0092729A" w:rsidRDefault="002A1620" w:rsidP="00E92E11">
            <w:pPr>
              <w:spacing w:line="320" w:lineRule="exact"/>
              <w:rPr>
                <w:szCs w:val="21"/>
              </w:rPr>
            </w:pPr>
            <w:r w:rsidRPr="0092729A">
              <w:rPr>
                <w:rFonts w:hint="eastAsia"/>
                <w:szCs w:val="21"/>
              </w:rPr>
              <w:t>显微镜油镜的使用</w:t>
            </w:r>
          </w:p>
        </w:tc>
        <w:tc>
          <w:tcPr>
            <w:tcW w:w="3594" w:type="dxa"/>
          </w:tcPr>
          <w:p w:rsidR="002A1620" w:rsidRPr="0092729A" w:rsidRDefault="002A1620" w:rsidP="00E92E11">
            <w:pPr>
              <w:spacing w:line="320" w:lineRule="exact"/>
              <w:rPr>
                <w:szCs w:val="21"/>
              </w:rPr>
            </w:pPr>
            <w:r w:rsidRPr="0092729A">
              <w:rPr>
                <w:rFonts w:hint="eastAsia"/>
                <w:szCs w:val="21"/>
              </w:rPr>
              <w:t>显微镜</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细菌的简单染色与革兰氏染色</w:t>
            </w:r>
          </w:p>
        </w:tc>
        <w:tc>
          <w:tcPr>
            <w:tcW w:w="3594" w:type="dxa"/>
          </w:tcPr>
          <w:p w:rsidR="002A1620" w:rsidRPr="0092729A" w:rsidRDefault="002A1620" w:rsidP="00E92E11">
            <w:pPr>
              <w:spacing w:line="320" w:lineRule="exact"/>
              <w:rPr>
                <w:szCs w:val="21"/>
              </w:rPr>
            </w:pPr>
            <w:r w:rsidRPr="0092729A">
              <w:rPr>
                <w:rFonts w:hint="eastAsia"/>
                <w:szCs w:val="21"/>
              </w:rPr>
              <w:t>显微镜、接种环、玻片架</w:t>
            </w:r>
          </w:p>
        </w:tc>
      </w:tr>
      <w:tr w:rsidR="0092729A" w:rsidRPr="0092729A" w:rsidTr="0094171B">
        <w:tc>
          <w:tcPr>
            <w:tcW w:w="674" w:type="dxa"/>
            <w:vMerge/>
            <w:vAlign w:val="center"/>
          </w:tcPr>
          <w:p w:rsidR="002A1620" w:rsidRPr="0092729A" w:rsidRDefault="002A1620" w:rsidP="00E92E11">
            <w:pPr>
              <w:spacing w:line="340" w:lineRule="exact"/>
              <w:jc w:val="center"/>
              <w:rPr>
                <w:szCs w:val="21"/>
              </w:rPr>
            </w:pPr>
          </w:p>
        </w:tc>
        <w:tc>
          <w:tcPr>
            <w:tcW w:w="1419" w:type="dxa"/>
            <w:vMerge/>
            <w:vAlign w:val="center"/>
          </w:tcPr>
          <w:p w:rsidR="002A1620" w:rsidRPr="0092729A" w:rsidRDefault="002A1620" w:rsidP="00E92E11">
            <w:pPr>
              <w:spacing w:line="340" w:lineRule="exact"/>
              <w:jc w:val="center"/>
              <w:rPr>
                <w:szCs w:val="21"/>
              </w:rPr>
            </w:pPr>
          </w:p>
        </w:tc>
        <w:tc>
          <w:tcPr>
            <w:tcW w:w="2835" w:type="dxa"/>
          </w:tcPr>
          <w:p w:rsidR="002A1620" w:rsidRPr="0092729A" w:rsidRDefault="002A1620" w:rsidP="00E92E11">
            <w:pPr>
              <w:spacing w:line="320" w:lineRule="exact"/>
              <w:rPr>
                <w:szCs w:val="21"/>
              </w:rPr>
            </w:pPr>
            <w:r w:rsidRPr="0092729A">
              <w:rPr>
                <w:rFonts w:hint="eastAsia"/>
                <w:szCs w:val="21"/>
              </w:rPr>
              <w:t>培养基的制备与灭菌</w:t>
            </w:r>
          </w:p>
        </w:tc>
        <w:tc>
          <w:tcPr>
            <w:tcW w:w="3594" w:type="dxa"/>
          </w:tcPr>
          <w:p w:rsidR="002A1620" w:rsidRPr="0092729A" w:rsidRDefault="002A1620" w:rsidP="00E92E11">
            <w:pPr>
              <w:spacing w:line="320" w:lineRule="exact"/>
              <w:rPr>
                <w:szCs w:val="21"/>
              </w:rPr>
            </w:pPr>
            <w:r w:rsidRPr="0092729A">
              <w:rPr>
                <w:rFonts w:hint="eastAsia"/>
                <w:szCs w:val="21"/>
              </w:rPr>
              <w:t>电炉、灭菌锅、培养箱、电子天平、电磁炉、锅等</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食品中菌落总数测定</w:t>
            </w:r>
          </w:p>
        </w:tc>
        <w:tc>
          <w:tcPr>
            <w:tcW w:w="3594" w:type="dxa"/>
          </w:tcPr>
          <w:p w:rsidR="002A1620" w:rsidRPr="0092729A" w:rsidRDefault="002A1620" w:rsidP="00E92E11">
            <w:pPr>
              <w:spacing w:line="320" w:lineRule="exact"/>
            </w:pPr>
            <w:r w:rsidRPr="0092729A">
              <w:rPr>
                <w:rFonts w:hint="eastAsia"/>
              </w:rPr>
              <w:t>培养皿、移液管、平板、显微镜、培养箱</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食品中大肠菌群测定</w:t>
            </w:r>
          </w:p>
        </w:tc>
        <w:tc>
          <w:tcPr>
            <w:tcW w:w="3594" w:type="dxa"/>
          </w:tcPr>
          <w:p w:rsidR="002A1620" w:rsidRPr="0092729A" w:rsidRDefault="002A1620" w:rsidP="00E92E11">
            <w:pPr>
              <w:spacing w:line="320" w:lineRule="exact"/>
            </w:pPr>
            <w:r w:rsidRPr="0092729A">
              <w:rPr>
                <w:rFonts w:hint="eastAsia"/>
              </w:rPr>
              <w:t>培养箱、冰箱、恒温水浴锅、显微镜、天平</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食品中沙门氏菌的测定</w:t>
            </w:r>
          </w:p>
        </w:tc>
        <w:tc>
          <w:tcPr>
            <w:tcW w:w="3594" w:type="dxa"/>
          </w:tcPr>
          <w:p w:rsidR="002A1620" w:rsidRPr="0092729A" w:rsidRDefault="002A1620" w:rsidP="00E92E11">
            <w:pPr>
              <w:spacing w:line="320" w:lineRule="exact"/>
            </w:pPr>
            <w:r w:rsidRPr="0092729A">
              <w:rPr>
                <w:rFonts w:hint="eastAsia"/>
              </w:rPr>
              <w:t>培养箱、冰箱、显微镜、天平</w:t>
            </w:r>
          </w:p>
        </w:tc>
      </w:tr>
      <w:tr w:rsidR="0092729A" w:rsidRPr="0092729A" w:rsidTr="0094171B">
        <w:tc>
          <w:tcPr>
            <w:tcW w:w="674" w:type="dxa"/>
            <w:vMerge w:val="restart"/>
            <w:vAlign w:val="center"/>
          </w:tcPr>
          <w:p w:rsidR="002A1620" w:rsidRPr="0092729A" w:rsidRDefault="002A1620" w:rsidP="00E92E11">
            <w:pPr>
              <w:spacing w:line="340" w:lineRule="exact"/>
              <w:jc w:val="center"/>
            </w:pPr>
            <w:r w:rsidRPr="0092729A">
              <w:rPr>
                <w:rFonts w:hint="eastAsia"/>
              </w:rPr>
              <w:t>7</w:t>
            </w:r>
          </w:p>
        </w:tc>
        <w:tc>
          <w:tcPr>
            <w:tcW w:w="1419" w:type="dxa"/>
            <w:vMerge w:val="restart"/>
            <w:vAlign w:val="center"/>
          </w:tcPr>
          <w:p w:rsidR="002A1620" w:rsidRPr="0092729A" w:rsidRDefault="002A1620" w:rsidP="00E92E11">
            <w:pPr>
              <w:spacing w:line="340" w:lineRule="exact"/>
              <w:jc w:val="center"/>
            </w:pPr>
            <w:r w:rsidRPr="0092729A">
              <w:rPr>
                <w:rFonts w:hint="eastAsia"/>
              </w:rPr>
              <w:t>食品加工</w:t>
            </w:r>
          </w:p>
          <w:p w:rsidR="002A1620" w:rsidRPr="0092729A" w:rsidRDefault="002A1620" w:rsidP="00E92E11">
            <w:pPr>
              <w:spacing w:line="340" w:lineRule="exact"/>
              <w:jc w:val="center"/>
            </w:pPr>
            <w:r w:rsidRPr="0092729A">
              <w:rPr>
                <w:rFonts w:hint="eastAsia"/>
              </w:rPr>
              <w:lastRenderedPageBreak/>
              <w:t>实训室</w:t>
            </w:r>
          </w:p>
        </w:tc>
        <w:tc>
          <w:tcPr>
            <w:tcW w:w="2835" w:type="dxa"/>
          </w:tcPr>
          <w:p w:rsidR="002A1620" w:rsidRPr="0092729A" w:rsidRDefault="002A1620" w:rsidP="00E92E11">
            <w:pPr>
              <w:spacing w:line="320" w:lineRule="exact"/>
            </w:pPr>
            <w:r w:rsidRPr="0092729A">
              <w:rPr>
                <w:rFonts w:hint="eastAsia"/>
              </w:rPr>
              <w:lastRenderedPageBreak/>
              <w:t>蛋糕制作实验</w:t>
            </w:r>
          </w:p>
        </w:tc>
        <w:tc>
          <w:tcPr>
            <w:tcW w:w="3594" w:type="dxa"/>
          </w:tcPr>
          <w:p w:rsidR="002A1620" w:rsidRPr="0092729A" w:rsidRDefault="002A1620" w:rsidP="00E92E11">
            <w:pPr>
              <w:spacing w:line="320" w:lineRule="exact"/>
            </w:pPr>
            <w:r w:rsidRPr="0092729A">
              <w:rPr>
                <w:rFonts w:hint="eastAsia"/>
              </w:rPr>
              <w:t>烤箱、多功能搅拌机、冰箱</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中式香肠制作实验</w:t>
            </w:r>
          </w:p>
        </w:tc>
        <w:tc>
          <w:tcPr>
            <w:tcW w:w="3594" w:type="dxa"/>
          </w:tcPr>
          <w:p w:rsidR="002A1620" w:rsidRPr="0092729A" w:rsidRDefault="002A1620" w:rsidP="00E92E11">
            <w:pPr>
              <w:spacing w:line="320" w:lineRule="exact"/>
            </w:pPr>
            <w:r w:rsidRPr="0092729A">
              <w:rPr>
                <w:rFonts w:hint="eastAsia"/>
              </w:rPr>
              <w:t>绞肉机、灌肠机、烘箱</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酸乳制作实验</w:t>
            </w:r>
          </w:p>
        </w:tc>
        <w:tc>
          <w:tcPr>
            <w:tcW w:w="3594" w:type="dxa"/>
          </w:tcPr>
          <w:p w:rsidR="002A1620" w:rsidRPr="0092729A" w:rsidRDefault="002A1620" w:rsidP="00E92E11">
            <w:pPr>
              <w:spacing w:line="320" w:lineRule="exact"/>
            </w:pPr>
            <w:r w:rsidRPr="0092729A">
              <w:rPr>
                <w:rFonts w:hint="eastAsia"/>
              </w:rPr>
              <w:t>均质机、恒温培养箱、冰箱</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冰淇淋制作实验</w:t>
            </w:r>
          </w:p>
        </w:tc>
        <w:tc>
          <w:tcPr>
            <w:tcW w:w="3594" w:type="dxa"/>
          </w:tcPr>
          <w:p w:rsidR="002A1620" w:rsidRPr="0092729A" w:rsidRDefault="002A1620" w:rsidP="00E92E11">
            <w:pPr>
              <w:spacing w:line="320" w:lineRule="exact"/>
            </w:pPr>
            <w:r w:rsidRPr="0092729A">
              <w:rPr>
                <w:rFonts w:hint="eastAsia"/>
              </w:rPr>
              <w:t>均质机、冰淇淋机、冰箱</w:t>
            </w:r>
          </w:p>
        </w:tc>
      </w:tr>
      <w:tr w:rsidR="0092729A" w:rsidRPr="0092729A" w:rsidTr="0094171B">
        <w:tc>
          <w:tcPr>
            <w:tcW w:w="674" w:type="dxa"/>
            <w:vMerge/>
            <w:vAlign w:val="center"/>
          </w:tcPr>
          <w:p w:rsidR="002A1620" w:rsidRPr="0092729A" w:rsidRDefault="002A1620" w:rsidP="00E92E11">
            <w:pPr>
              <w:spacing w:line="340" w:lineRule="exact"/>
              <w:jc w:val="center"/>
            </w:pPr>
          </w:p>
        </w:tc>
        <w:tc>
          <w:tcPr>
            <w:tcW w:w="1419" w:type="dxa"/>
            <w:vMerge/>
            <w:vAlign w:val="center"/>
          </w:tcPr>
          <w:p w:rsidR="002A1620" w:rsidRPr="0092729A" w:rsidRDefault="002A1620" w:rsidP="00E92E11">
            <w:pPr>
              <w:spacing w:line="340" w:lineRule="exact"/>
              <w:jc w:val="center"/>
            </w:pPr>
          </w:p>
        </w:tc>
        <w:tc>
          <w:tcPr>
            <w:tcW w:w="2835" w:type="dxa"/>
          </w:tcPr>
          <w:p w:rsidR="002A1620" w:rsidRPr="0092729A" w:rsidRDefault="002A1620" w:rsidP="00E92E11">
            <w:pPr>
              <w:spacing w:line="320" w:lineRule="exact"/>
            </w:pPr>
            <w:r w:rsidRPr="0092729A">
              <w:rPr>
                <w:rFonts w:hint="eastAsia"/>
              </w:rPr>
              <w:t>泡菜制作实验</w:t>
            </w:r>
          </w:p>
        </w:tc>
        <w:tc>
          <w:tcPr>
            <w:tcW w:w="3594" w:type="dxa"/>
          </w:tcPr>
          <w:p w:rsidR="002A1620" w:rsidRPr="0092729A" w:rsidRDefault="002A1620" w:rsidP="00E92E11">
            <w:pPr>
              <w:spacing w:line="320" w:lineRule="exact"/>
            </w:pPr>
            <w:r w:rsidRPr="0092729A">
              <w:rPr>
                <w:rFonts w:hint="eastAsia"/>
              </w:rPr>
              <w:t>案板、刀、泡菜坛</w:t>
            </w:r>
          </w:p>
        </w:tc>
      </w:tr>
      <w:tr w:rsidR="0092729A" w:rsidRPr="0092729A" w:rsidTr="0094171B">
        <w:tc>
          <w:tcPr>
            <w:tcW w:w="674" w:type="dxa"/>
            <w:vMerge w:val="restart"/>
            <w:vAlign w:val="center"/>
          </w:tcPr>
          <w:p w:rsidR="002A1620" w:rsidRPr="0092729A" w:rsidRDefault="002A1620" w:rsidP="00E92E11">
            <w:pPr>
              <w:spacing w:line="340" w:lineRule="exact"/>
              <w:jc w:val="center"/>
            </w:pPr>
            <w:r w:rsidRPr="0092729A">
              <w:rPr>
                <w:rFonts w:hint="eastAsia"/>
              </w:rPr>
              <w:t>8</w:t>
            </w:r>
          </w:p>
        </w:tc>
        <w:tc>
          <w:tcPr>
            <w:tcW w:w="1419" w:type="dxa"/>
            <w:vMerge w:val="restart"/>
            <w:vAlign w:val="center"/>
          </w:tcPr>
          <w:p w:rsidR="002A1620" w:rsidRPr="0092729A" w:rsidRDefault="002A1620" w:rsidP="00E92E11">
            <w:pPr>
              <w:spacing w:line="340" w:lineRule="exact"/>
              <w:jc w:val="center"/>
            </w:pPr>
            <w:r w:rsidRPr="0092729A">
              <w:rPr>
                <w:rFonts w:hint="eastAsia"/>
              </w:rPr>
              <w:t>营养指导与配餐实训室</w:t>
            </w:r>
          </w:p>
        </w:tc>
        <w:tc>
          <w:tcPr>
            <w:tcW w:w="2835" w:type="dxa"/>
          </w:tcPr>
          <w:p w:rsidR="002A1620" w:rsidRPr="0092729A" w:rsidRDefault="002A1620" w:rsidP="00E92E11">
            <w:pPr>
              <w:spacing w:line="320" w:lineRule="exact"/>
            </w:pPr>
            <w:r w:rsidRPr="0092729A">
              <w:rPr>
                <w:rFonts w:hint="eastAsia"/>
              </w:rPr>
              <w:t>食物营养价值评价</w:t>
            </w:r>
          </w:p>
        </w:tc>
        <w:tc>
          <w:tcPr>
            <w:tcW w:w="3594" w:type="dxa"/>
          </w:tcPr>
          <w:p w:rsidR="002A1620" w:rsidRPr="0092729A" w:rsidRDefault="002A1620" w:rsidP="00E92E11">
            <w:pPr>
              <w:spacing w:line="320" w:lineRule="exact"/>
            </w:pPr>
            <w:r w:rsidRPr="0092729A">
              <w:rPr>
                <w:rFonts w:hint="eastAsia"/>
              </w:rPr>
              <w:t>电脑、膳食评价软件</w:t>
            </w:r>
          </w:p>
        </w:tc>
      </w:tr>
      <w:tr w:rsidR="0092729A" w:rsidRPr="0092729A" w:rsidTr="0094171B">
        <w:tc>
          <w:tcPr>
            <w:tcW w:w="674" w:type="dxa"/>
            <w:vMerge/>
          </w:tcPr>
          <w:p w:rsidR="002A1620" w:rsidRPr="0092729A" w:rsidRDefault="002A1620" w:rsidP="00E92E11">
            <w:pPr>
              <w:spacing w:line="340" w:lineRule="exact"/>
            </w:pPr>
          </w:p>
        </w:tc>
        <w:tc>
          <w:tcPr>
            <w:tcW w:w="1419" w:type="dxa"/>
            <w:vMerge/>
          </w:tcPr>
          <w:p w:rsidR="002A1620" w:rsidRPr="0092729A" w:rsidRDefault="002A1620" w:rsidP="00E92E11">
            <w:pPr>
              <w:spacing w:line="340" w:lineRule="exact"/>
            </w:pPr>
          </w:p>
        </w:tc>
        <w:tc>
          <w:tcPr>
            <w:tcW w:w="2835" w:type="dxa"/>
          </w:tcPr>
          <w:p w:rsidR="002A1620" w:rsidRPr="0092729A" w:rsidRDefault="002A1620" w:rsidP="00E92E11">
            <w:pPr>
              <w:spacing w:line="320" w:lineRule="exact"/>
            </w:pPr>
            <w:r w:rsidRPr="0092729A">
              <w:rPr>
                <w:rFonts w:hint="eastAsia"/>
              </w:rPr>
              <w:t>营养食谱的编制</w:t>
            </w:r>
          </w:p>
        </w:tc>
        <w:tc>
          <w:tcPr>
            <w:tcW w:w="3594" w:type="dxa"/>
          </w:tcPr>
          <w:p w:rsidR="002A1620" w:rsidRPr="0092729A" w:rsidRDefault="002A1620" w:rsidP="00E92E11">
            <w:pPr>
              <w:spacing w:line="320" w:lineRule="exact"/>
            </w:pPr>
            <w:r w:rsidRPr="0092729A">
              <w:rPr>
                <w:rFonts w:hint="eastAsia"/>
              </w:rPr>
              <w:t>营养配餐软件</w:t>
            </w:r>
            <w:r w:rsidRPr="0092729A">
              <w:rPr>
                <w:rFonts w:hint="eastAsia"/>
              </w:rPr>
              <w:t xml:space="preserve"> </w:t>
            </w:r>
          </w:p>
        </w:tc>
      </w:tr>
      <w:tr w:rsidR="0092729A" w:rsidRPr="0092729A" w:rsidTr="0094171B">
        <w:tc>
          <w:tcPr>
            <w:tcW w:w="674" w:type="dxa"/>
            <w:vMerge/>
          </w:tcPr>
          <w:p w:rsidR="002A1620" w:rsidRPr="0092729A" w:rsidRDefault="002A1620" w:rsidP="00E92E11">
            <w:pPr>
              <w:spacing w:line="340" w:lineRule="exact"/>
            </w:pPr>
          </w:p>
        </w:tc>
        <w:tc>
          <w:tcPr>
            <w:tcW w:w="1419" w:type="dxa"/>
            <w:vMerge/>
          </w:tcPr>
          <w:p w:rsidR="002A1620" w:rsidRPr="0092729A" w:rsidRDefault="002A1620" w:rsidP="00E92E11">
            <w:pPr>
              <w:spacing w:line="340" w:lineRule="exact"/>
            </w:pPr>
          </w:p>
        </w:tc>
        <w:tc>
          <w:tcPr>
            <w:tcW w:w="2835" w:type="dxa"/>
          </w:tcPr>
          <w:p w:rsidR="002A1620" w:rsidRPr="0092729A" w:rsidRDefault="002A1620" w:rsidP="00E92E11">
            <w:pPr>
              <w:spacing w:line="320" w:lineRule="exact"/>
            </w:pPr>
            <w:r w:rsidRPr="0092729A">
              <w:rPr>
                <w:rFonts w:hint="eastAsia"/>
              </w:rPr>
              <w:t>体格测量</w:t>
            </w:r>
          </w:p>
        </w:tc>
        <w:tc>
          <w:tcPr>
            <w:tcW w:w="3594" w:type="dxa"/>
          </w:tcPr>
          <w:p w:rsidR="002A1620" w:rsidRPr="0092729A" w:rsidRDefault="002A1620" w:rsidP="00E92E11">
            <w:pPr>
              <w:spacing w:line="320" w:lineRule="exact"/>
            </w:pPr>
            <w:r w:rsidRPr="0092729A">
              <w:rPr>
                <w:rFonts w:hint="eastAsia"/>
              </w:rPr>
              <w:t>身高体重计、皮褶厚度计、血压计</w:t>
            </w:r>
          </w:p>
        </w:tc>
      </w:tr>
      <w:tr w:rsidR="0092729A" w:rsidRPr="0092729A" w:rsidTr="0094171B">
        <w:trPr>
          <w:trHeight w:val="204"/>
        </w:trPr>
        <w:tc>
          <w:tcPr>
            <w:tcW w:w="674" w:type="dxa"/>
            <w:vMerge w:val="restart"/>
            <w:vAlign w:val="center"/>
          </w:tcPr>
          <w:p w:rsidR="002A1620" w:rsidRPr="0092729A" w:rsidRDefault="002A1620" w:rsidP="00E92E11">
            <w:pPr>
              <w:spacing w:line="340" w:lineRule="exact"/>
              <w:jc w:val="center"/>
            </w:pPr>
            <w:r w:rsidRPr="0092729A">
              <w:rPr>
                <w:rFonts w:hint="eastAsia"/>
              </w:rPr>
              <w:t>9</w:t>
            </w:r>
          </w:p>
        </w:tc>
        <w:tc>
          <w:tcPr>
            <w:tcW w:w="1419" w:type="dxa"/>
            <w:vMerge w:val="restart"/>
            <w:vAlign w:val="center"/>
          </w:tcPr>
          <w:p w:rsidR="002A1620" w:rsidRPr="0092729A" w:rsidRDefault="002A1620" w:rsidP="00E92E11">
            <w:pPr>
              <w:spacing w:line="340" w:lineRule="exact"/>
              <w:jc w:val="center"/>
            </w:pPr>
            <w:r w:rsidRPr="0092729A">
              <w:rPr>
                <w:rFonts w:hint="eastAsia"/>
              </w:rPr>
              <w:t>食品质量安全控制仿真实训室</w:t>
            </w:r>
          </w:p>
        </w:tc>
        <w:tc>
          <w:tcPr>
            <w:tcW w:w="2835" w:type="dxa"/>
          </w:tcPr>
          <w:p w:rsidR="002A1620" w:rsidRPr="0092729A" w:rsidRDefault="002A1620" w:rsidP="00E92E11">
            <w:pPr>
              <w:spacing w:line="320" w:lineRule="exact"/>
            </w:pPr>
            <w:r w:rsidRPr="0092729A">
              <w:rPr>
                <w:rFonts w:hint="eastAsia"/>
              </w:rPr>
              <w:t>质量控制工具使用</w:t>
            </w:r>
          </w:p>
        </w:tc>
        <w:tc>
          <w:tcPr>
            <w:tcW w:w="3594" w:type="dxa"/>
          </w:tcPr>
          <w:p w:rsidR="002A1620" w:rsidRPr="0092729A" w:rsidRDefault="002A1620" w:rsidP="00E92E11">
            <w:pPr>
              <w:spacing w:line="320" w:lineRule="exact"/>
            </w:pPr>
            <w:r w:rsidRPr="0092729A">
              <w:rPr>
                <w:rFonts w:hint="eastAsia"/>
              </w:rPr>
              <w:t>计算机</w:t>
            </w:r>
          </w:p>
        </w:tc>
      </w:tr>
      <w:tr w:rsidR="0092729A" w:rsidRPr="0092729A" w:rsidTr="0094171B">
        <w:trPr>
          <w:trHeight w:val="204"/>
        </w:trPr>
        <w:tc>
          <w:tcPr>
            <w:tcW w:w="674" w:type="dxa"/>
            <w:vMerge/>
          </w:tcPr>
          <w:p w:rsidR="002A1620" w:rsidRPr="0092729A" w:rsidRDefault="002A1620" w:rsidP="00E92E11">
            <w:pPr>
              <w:spacing w:line="340" w:lineRule="exact"/>
            </w:pPr>
          </w:p>
        </w:tc>
        <w:tc>
          <w:tcPr>
            <w:tcW w:w="1419" w:type="dxa"/>
            <w:vMerge/>
          </w:tcPr>
          <w:p w:rsidR="002A1620" w:rsidRPr="0092729A" w:rsidRDefault="002A1620" w:rsidP="00E92E11">
            <w:pPr>
              <w:spacing w:line="340" w:lineRule="exact"/>
            </w:pPr>
          </w:p>
        </w:tc>
        <w:tc>
          <w:tcPr>
            <w:tcW w:w="2835" w:type="dxa"/>
          </w:tcPr>
          <w:p w:rsidR="002A1620" w:rsidRPr="0092729A" w:rsidRDefault="002A1620" w:rsidP="00E92E11">
            <w:pPr>
              <w:spacing w:line="320" w:lineRule="exact"/>
            </w:pPr>
            <w:r w:rsidRPr="0092729A">
              <w:rPr>
                <w:rFonts w:hint="eastAsia"/>
              </w:rPr>
              <w:t>食品安全、质量数据分析</w:t>
            </w:r>
          </w:p>
        </w:tc>
        <w:tc>
          <w:tcPr>
            <w:tcW w:w="3594" w:type="dxa"/>
          </w:tcPr>
          <w:p w:rsidR="002A1620" w:rsidRPr="0092729A" w:rsidRDefault="002A1620" w:rsidP="00E92E11">
            <w:pPr>
              <w:spacing w:line="320" w:lineRule="exact"/>
            </w:pPr>
            <w:r w:rsidRPr="0092729A">
              <w:rPr>
                <w:rFonts w:hint="eastAsia"/>
              </w:rPr>
              <w:t>相关实训软件</w:t>
            </w:r>
          </w:p>
        </w:tc>
      </w:tr>
      <w:tr w:rsidR="002A1620" w:rsidRPr="0092729A" w:rsidTr="0094171B">
        <w:trPr>
          <w:trHeight w:val="315"/>
        </w:trPr>
        <w:tc>
          <w:tcPr>
            <w:tcW w:w="674" w:type="dxa"/>
            <w:vMerge/>
          </w:tcPr>
          <w:p w:rsidR="002A1620" w:rsidRPr="0092729A" w:rsidRDefault="002A1620" w:rsidP="00E92E11">
            <w:pPr>
              <w:spacing w:line="340" w:lineRule="exact"/>
            </w:pPr>
          </w:p>
        </w:tc>
        <w:tc>
          <w:tcPr>
            <w:tcW w:w="1419" w:type="dxa"/>
            <w:vMerge/>
          </w:tcPr>
          <w:p w:rsidR="002A1620" w:rsidRPr="0092729A" w:rsidRDefault="002A1620" w:rsidP="00E92E11">
            <w:pPr>
              <w:spacing w:line="340" w:lineRule="exact"/>
            </w:pPr>
          </w:p>
        </w:tc>
        <w:tc>
          <w:tcPr>
            <w:tcW w:w="2835" w:type="dxa"/>
          </w:tcPr>
          <w:p w:rsidR="002A1620" w:rsidRPr="0092729A" w:rsidRDefault="002A1620" w:rsidP="00E92E11">
            <w:pPr>
              <w:spacing w:line="320" w:lineRule="exact"/>
            </w:pPr>
            <w:r w:rsidRPr="0092729A">
              <w:rPr>
                <w:rFonts w:hint="eastAsia"/>
              </w:rPr>
              <w:t>食品质量安全体系文件编写与管理</w:t>
            </w:r>
          </w:p>
        </w:tc>
        <w:tc>
          <w:tcPr>
            <w:tcW w:w="3594" w:type="dxa"/>
          </w:tcPr>
          <w:p w:rsidR="002A1620" w:rsidRPr="0092729A" w:rsidRDefault="002A1620" w:rsidP="00E92E11">
            <w:pPr>
              <w:spacing w:line="320" w:lineRule="exact"/>
            </w:pPr>
            <w:r w:rsidRPr="0092729A">
              <w:rPr>
                <w:rFonts w:hint="eastAsia"/>
              </w:rPr>
              <w:t>机算机</w:t>
            </w:r>
          </w:p>
        </w:tc>
      </w:tr>
    </w:tbl>
    <w:p w:rsidR="002A1620" w:rsidRPr="0092729A" w:rsidRDefault="002A1620" w:rsidP="002A1620">
      <w:pPr>
        <w:ind w:firstLineChars="200" w:firstLine="420"/>
      </w:pPr>
    </w:p>
    <w:p w:rsidR="002A1620" w:rsidRPr="0092729A" w:rsidRDefault="002A1620" w:rsidP="00A35A7B">
      <w:pPr>
        <w:spacing w:line="360" w:lineRule="auto"/>
        <w:ind w:firstLineChars="200" w:firstLine="420"/>
      </w:pPr>
      <w:r w:rsidRPr="0092729A">
        <w:rPr>
          <w:rFonts w:hint="eastAsia"/>
        </w:rPr>
        <w:t>4</w:t>
      </w:r>
      <w:r w:rsidRPr="0092729A">
        <w:rPr>
          <w:rFonts w:hint="eastAsia"/>
        </w:rPr>
        <w:t>、对于校内实训基地设施不能满足专业课程生产性实训需要的，应根据实际情况，可以联合社会资源共同建设共享型的校外实训基地。</w:t>
      </w:r>
    </w:p>
    <w:p w:rsidR="002A1620" w:rsidRPr="0092729A" w:rsidRDefault="002A1620" w:rsidP="00A35A7B">
      <w:pPr>
        <w:spacing w:line="360" w:lineRule="auto"/>
        <w:ind w:firstLineChars="200" w:firstLine="420"/>
      </w:pPr>
      <w:r w:rsidRPr="0092729A">
        <w:rPr>
          <w:rFonts w:hint="eastAsia"/>
        </w:rPr>
        <w:t>5</w:t>
      </w:r>
      <w:r w:rsidRPr="0092729A">
        <w:rPr>
          <w:rFonts w:hint="eastAsia"/>
        </w:rPr>
        <w:t>、要建立与本专业培养目标相适应的、相对稳定、结合紧密的校外实习基地，以满足学生技能实训、生产实习与顶岗实习的等实践教学要求。</w:t>
      </w:r>
    </w:p>
    <w:p w:rsidR="002A1620" w:rsidRPr="0092729A" w:rsidRDefault="002A1620" w:rsidP="00A35A7B">
      <w:pPr>
        <w:spacing w:line="360" w:lineRule="auto"/>
        <w:ind w:firstLineChars="200" w:firstLine="420"/>
      </w:pPr>
      <w:r w:rsidRPr="0092729A">
        <w:rPr>
          <w:rFonts w:hint="eastAsia"/>
        </w:rPr>
        <w:t>6</w:t>
      </w:r>
      <w:r w:rsidRPr="0092729A">
        <w:rPr>
          <w:rFonts w:hint="eastAsia"/>
        </w:rPr>
        <w:t>、实习基地在数量上要与专业学生规模相适应，并且管理规范，设备条件先进，在当地行业中具有代表性。</w:t>
      </w:r>
    </w:p>
    <w:p w:rsidR="002A1620" w:rsidRPr="0092729A" w:rsidRDefault="002A1620" w:rsidP="00FC1704">
      <w:pPr>
        <w:spacing w:line="360" w:lineRule="auto"/>
        <w:ind w:firstLineChars="200" w:firstLine="420"/>
      </w:pPr>
      <w:r w:rsidRPr="0092729A">
        <w:rPr>
          <w:rFonts w:hint="eastAsia"/>
        </w:rPr>
        <w:t>7</w:t>
      </w:r>
      <w:r w:rsidRPr="0092729A">
        <w:rPr>
          <w:rFonts w:hint="eastAsia"/>
        </w:rPr>
        <w:t>、学校与单位要建立实习指导机制，科学地确定实习方案，校外实习基地应能安排专人负责实习管理工作，各实习岗位均有实习带教指导老师。</w:t>
      </w:r>
    </w:p>
    <w:p w:rsidR="00946F79" w:rsidRPr="0092729A" w:rsidRDefault="00946F79" w:rsidP="00A35A7B">
      <w:pPr>
        <w:spacing w:line="360" w:lineRule="auto"/>
        <w:ind w:firstLineChars="200" w:firstLine="420"/>
        <w:rPr>
          <w:rFonts w:eastAsia="黑体"/>
          <w:b/>
        </w:rPr>
      </w:pPr>
      <w:r w:rsidRPr="0092729A">
        <w:rPr>
          <w:rFonts w:cs="宋体" w:hint="eastAsia"/>
        </w:rPr>
        <w:t>8</w:t>
      </w:r>
      <w:r w:rsidRPr="0092729A">
        <w:rPr>
          <w:rFonts w:cs="宋体" w:hint="eastAsia"/>
        </w:rPr>
        <w:t>、实训基地与学校精准对接、共同育人，共同制定人才培养方案、共同进行课程、教材建设。</w:t>
      </w:r>
    </w:p>
    <w:p w:rsidR="00513982" w:rsidRPr="0092729A" w:rsidRDefault="002A1620" w:rsidP="00A35A7B">
      <w:pPr>
        <w:spacing w:line="360" w:lineRule="auto"/>
        <w:ind w:firstLineChars="200" w:firstLine="420"/>
      </w:pPr>
      <w:r w:rsidRPr="0092729A">
        <w:t>（</w:t>
      </w:r>
      <w:r w:rsidRPr="0092729A">
        <w:rPr>
          <w:rFonts w:hint="eastAsia"/>
        </w:rPr>
        <w:t>二）</w:t>
      </w:r>
      <w:r w:rsidR="00513982" w:rsidRPr="0092729A">
        <w:rPr>
          <w:rFonts w:hint="eastAsia"/>
        </w:rPr>
        <w:t>信息化条件</w:t>
      </w:r>
    </w:p>
    <w:p w:rsidR="00513982" w:rsidRPr="0092729A" w:rsidRDefault="004C7873" w:rsidP="00A35A7B">
      <w:pPr>
        <w:pStyle w:val="af1"/>
        <w:spacing w:line="360" w:lineRule="auto"/>
      </w:pPr>
      <w:r w:rsidRPr="0092729A">
        <w:rPr>
          <w:rFonts w:hint="eastAsia"/>
        </w:rPr>
        <w:t>信息化资源包括仿真实训室、生产工艺仿真软件、检测分析仿真软件、泛雅课程平台、蓝墨云课程平台等，充分满足教学和学生自主学习的需要。</w:t>
      </w:r>
    </w:p>
    <w:p w:rsidR="00513982" w:rsidRPr="0092729A" w:rsidRDefault="00136110" w:rsidP="00D10077">
      <w:pPr>
        <w:pStyle w:val="2"/>
        <w:spacing w:before="0" w:after="0" w:line="415" w:lineRule="auto"/>
        <w:ind w:firstLineChars="200" w:firstLine="422"/>
        <w:rPr>
          <w:rFonts w:ascii="黑体" w:eastAsia="黑体" w:hAnsi="黑体"/>
          <w:sz w:val="21"/>
          <w:szCs w:val="21"/>
        </w:rPr>
      </w:pPr>
      <w:bookmarkStart w:id="33" w:name="_Toc515217242"/>
      <w:r w:rsidRPr="0092729A">
        <w:rPr>
          <w:rFonts w:ascii="黑体" w:eastAsia="黑体" w:hAnsi="黑体" w:hint="eastAsia"/>
          <w:sz w:val="21"/>
          <w:szCs w:val="21"/>
        </w:rPr>
        <w:t>三.</w:t>
      </w:r>
      <w:r w:rsidRPr="0092729A">
        <w:rPr>
          <w:rFonts w:ascii="黑体" w:eastAsia="黑体" w:hAnsi="黑体"/>
          <w:sz w:val="21"/>
          <w:szCs w:val="21"/>
        </w:rPr>
        <w:t xml:space="preserve"> </w:t>
      </w:r>
      <w:r w:rsidR="00513982" w:rsidRPr="0092729A">
        <w:rPr>
          <w:rFonts w:ascii="黑体" w:eastAsia="黑体" w:hAnsi="黑体" w:hint="eastAsia"/>
          <w:sz w:val="21"/>
          <w:szCs w:val="21"/>
        </w:rPr>
        <w:t>教材、图书和数字资源等教学资源</w:t>
      </w:r>
      <w:bookmarkEnd w:id="33"/>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1</w:t>
      </w:r>
      <w:r w:rsidRPr="0092729A">
        <w:rPr>
          <w:rFonts w:cs="宋体" w:hint="eastAsia"/>
          <w:bCs/>
          <w:szCs w:val="21"/>
        </w:rPr>
        <w:t>、教材</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w:t>
      </w:r>
      <w:r w:rsidRPr="0092729A">
        <w:rPr>
          <w:rFonts w:cs="宋体" w:hint="eastAsia"/>
          <w:bCs/>
          <w:szCs w:val="21"/>
        </w:rPr>
        <w:t>1</w:t>
      </w:r>
      <w:r w:rsidR="00946F79" w:rsidRPr="0092729A">
        <w:rPr>
          <w:rFonts w:cs="宋体" w:hint="eastAsia"/>
          <w:bCs/>
          <w:szCs w:val="21"/>
        </w:rPr>
        <w:t>）</w:t>
      </w:r>
      <w:r w:rsidRPr="0092729A">
        <w:rPr>
          <w:rFonts w:cs="宋体" w:hint="eastAsia"/>
          <w:bCs/>
          <w:szCs w:val="21"/>
        </w:rPr>
        <w:t>使用高职高专规划教材和获奖教材以及教育部（教指委）推荐的教材。</w:t>
      </w:r>
      <w:r w:rsidRPr="0092729A">
        <w:rPr>
          <w:rFonts w:cs="宋体" w:hint="eastAsia"/>
          <w:bCs/>
          <w:szCs w:val="21"/>
        </w:rPr>
        <w:t> </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w:t>
      </w:r>
      <w:r w:rsidRPr="0092729A">
        <w:rPr>
          <w:rFonts w:cs="宋体" w:hint="eastAsia"/>
          <w:bCs/>
          <w:szCs w:val="21"/>
        </w:rPr>
        <w:t>2</w:t>
      </w:r>
      <w:r w:rsidR="00946F79" w:rsidRPr="0092729A">
        <w:rPr>
          <w:rFonts w:cs="宋体" w:hint="eastAsia"/>
          <w:bCs/>
          <w:szCs w:val="21"/>
        </w:rPr>
        <w:t>）</w:t>
      </w:r>
      <w:r w:rsidRPr="0092729A">
        <w:rPr>
          <w:rFonts w:cs="宋体" w:hint="eastAsia"/>
          <w:bCs/>
          <w:szCs w:val="21"/>
        </w:rPr>
        <w:t>组织编写高水平的、具有办学特色、专业特色的“工学结合”教材以及实训</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实习指导书。</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2</w:t>
      </w:r>
      <w:r w:rsidRPr="0092729A">
        <w:rPr>
          <w:rFonts w:cs="宋体" w:hint="eastAsia"/>
          <w:bCs/>
          <w:szCs w:val="21"/>
        </w:rPr>
        <w:t>、专业图书和技术资料</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w:t>
      </w:r>
      <w:r w:rsidRPr="0092729A">
        <w:rPr>
          <w:rFonts w:cs="宋体" w:hint="eastAsia"/>
          <w:bCs/>
          <w:szCs w:val="21"/>
        </w:rPr>
        <w:t>1</w:t>
      </w:r>
      <w:r w:rsidRPr="0092729A">
        <w:rPr>
          <w:rFonts w:cs="宋体" w:hint="eastAsia"/>
          <w:bCs/>
          <w:szCs w:val="21"/>
        </w:rPr>
        <w:t>）专业图书与技术资料</w:t>
      </w:r>
      <w:r w:rsidRPr="0092729A">
        <w:rPr>
          <w:rFonts w:cs="宋体" w:hint="eastAsia"/>
          <w:bCs/>
          <w:szCs w:val="21"/>
        </w:rPr>
        <w:t xml:space="preserve">  </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 xml:space="preserve"> </w:t>
      </w:r>
      <w:r w:rsidRPr="0092729A">
        <w:rPr>
          <w:rFonts w:cs="宋体" w:hint="eastAsia"/>
          <w:bCs/>
          <w:szCs w:val="21"/>
        </w:rPr>
        <w:t>图书和期刊杂志总数</w:t>
      </w:r>
      <w:r w:rsidRPr="0092729A">
        <w:rPr>
          <w:rFonts w:cs="宋体" w:hint="eastAsia"/>
          <w:bCs/>
          <w:szCs w:val="21"/>
        </w:rPr>
        <w:t>(</w:t>
      </w:r>
      <w:r w:rsidRPr="0092729A">
        <w:rPr>
          <w:rFonts w:cs="宋体" w:hint="eastAsia"/>
          <w:bCs/>
          <w:szCs w:val="21"/>
        </w:rPr>
        <w:t>包括与本专业有关的技术基础课图书资料</w:t>
      </w:r>
      <w:r w:rsidRPr="0092729A">
        <w:rPr>
          <w:rFonts w:cs="宋体" w:hint="eastAsia"/>
          <w:bCs/>
          <w:szCs w:val="21"/>
        </w:rPr>
        <w:t xml:space="preserve">) </w:t>
      </w:r>
      <w:r w:rsidRPr="0092729A">
        <w:rPr>
          <w:rFonts w:cs="宋体" w:hint="eastAsia"/>
          <w:bCs/>
          <w:szCs w:val="21"/>
        </w:rPr>
        <w:t>应达到教育部有关</w:t>
      </w:r>
      <w:r w:rsidRPr="0092729A">
        <w:rPr>
          <w:rFonts w:cs="宋体" w:hint="eastAsia"/>
          <w:bCs/>
          <w:szCs w:val="21"/>
        </w:rPr>
        <w:lastRenderedPageBreak/>
        <w:t>规定的；各种技术标准、规范、手册及参考书齐全，能满足教学需要。</w:t>
      </w:r>
      <w:r w:rsidRPr="0092729A">
        <w:rPr>
          <w:rFonts w:cs="宋体" w:hint="eastAsia"/>
          <w:bCs/>
          <w:szCs w:val="21"/>
        </w:rPr>
        <w:t xml:space="preserve">  </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w:t>
      </w:r>
      <w:r w:rsidRPr="0092729A">
        <w:rPr>
          <w:rFonts w:cs="宋体" w:hint="eastAsia"/>
          <w:bCs/>
          <w:szCs w:val="21"/>
        </w:rPr>
        <w:t>2</w:t>
      </w:r>
      <w:r w:rsidRPr="0092729A">
        <w:rPr>
          <w:rFonts w:cs="宋体" w:hint="eastAsia"/>
          <w:bCs/>
          <w:szCs w:val="21"/>
        </w:rPr>
        <w:t>）电子阅览</w:t>
      </w:r>
      <w:r w:rsidRPr="0092729A">
        <w:rPr>
          <w:rFonts w:cs="宋体" w:hint="eastAsia"/>
          <w:bCs/>
          <w:szCs w:val="21"/>
        </w:rPr>
        <w:t xml:space="preserve">  </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 xml:space="preserve"> </w:t>
      </w:r>
      <w:r w:rsidRPr="0092729A">
        <w:rPr>
          <w:rFonts w:cs="宋体" w:hint="eastAsia"/>
          <w:bCs/>
          <w:szCs w:val="21"/>
        </w:rPr>
        <w:t>应积极购置与本专业有关的电子读物</w:t>
      </w:r>
      <w:r w:rsidRPr="0092729A">
        <w:rPr>
          <w:rFonts w:cs="宋体" w:hint="eastAsia"/>
          <w:bCs/>
          <w:szCs w:val="21"/>
        </w:rPr>
        <w:t>(</w:t>
      </w:r>
      <w:r w:rsidRPr="0092729A">
        <w:rPr>
          <w:rFonts w:cs="宋体" w:hint="eastAsia"/>
          <w:bCs/>
          <w:szCs w:val="21"/>
        </w:rPr>
        <w:t>图书和电子期刊等</w:t>
      </w:r>
      <w:r w:rsidRPr="0092729A">
        <w:rPr>
          <w:rFonts w:cs="宋体" w:hint="eastAsia"/>
          <w:bCs/>
          <w:szCs w:val="21"/>
        </w:rPr>
        <w:t>)</w:t>
      </w:r>
      <w:r w:rsidRPr="0092729A">
        <w:rPr>
          <w:rFonts w:cs="宋体" w:hint="eastAsia"/>
          <w:bCs/>
          <w:szCs w:val="21"/>
        </w:rPr>
        <w:t>，以利于查阅资料和信息交流。备有相应的专业教学录像片、光盘、多媒体课件等。</w:t>
      </w:r>
      <w:r w:rsidRPr="0092729A">
        <w:rPr>
          <w:rFonts w:cs="宋体" w:hint="eastAsia"/>
          <w:bCs/>
          <w:szCs w:val="21"/>
        </w:rPr>
        <w:t xml:space="preserve"> </w:t>
      </w:r>
    </w:p>
    <w:p w:rsidR="004C7873" w:rsidRPr="0092729A" w:rsidRDefault="004C7873" w:rsidP="00A35A7B">
      <w:pPr>
        <w:numPr>
          <w:ilvl w:val="0"/>
          <w:numId w:val="11"/>
        </w:numPr>
        <w:spacing w:line="360" w:lineRule="auto"/>
        <w:ind w:firstLineChars="200" w:firstLine="420"/>
        <w:rPr>
          <w:rFonts w:cs="宋体"/>
          <w:bCs/>
          <w:szCs w:val="21"/>
        </w:rPr>
      </w:pPr>
      <w:r w:rsidRPr="0092729A">
        <w:rPr>
          <w:rFonts w:cs="宋体" w:hint="eastAsia"/>
          <w:bCs/>
          <w:szCs w:val="21"/>
        </w:rPr>
        <w:t>数字化教学资源</w:t>
      </w:r>
    </w:p>
    <w:p w:rsidR="004C7873" w:rsidRPr="0092729A" w:rsidRDefault="004C7873" w:rsidP="00A35A7B">
      <w:pPr>
        <w:spacing w:line="360" w:lineRule="auto"/>
        <w:ind w:firstLineChars="200" w:firstLine="420"/>
        <w:rPr>
          <w:rFonts w:cs="宋体"/>
          <w:bCs/>
          <w:szCs w:val="21"/>
        </w:rPr>
      </w:pPr>
      <w:r w:rsidRPr="0092729A">
        <w:rPr>
          <w:rFonts w:cs="宋体" w:hint="eastAsia"/>
          <w:bCs/>
          <w:szCs w:val="21"/>
        </w:rPr>
        <w:t>建立以精品在线开放课程为主要内容的课程资源库，主要内容包括工学结合的特色教材、电子教案、</w:t>
      </w:r>
      <w:r w:rsidRPr="0092729A">
        <w:rPr>
          <w:rFonts w:cs="宋体" w:hint="eastAsia"/>
          <w:bCs/>
          <w:szCs w:val="21"/>
        </w:rPr>
        <w:t>PPT</w:t>
      </w:r>
      <w:r w:rsidRPr="0092729A">
        <w:rPr>
          <w:rFonts w:cs="宋体" w:hint="eastAsia"/>
          <w:bCs/>
          <w:szCs w:val="21"/>
        </w:rPr>
        <w:t>课件、试题库、虚拟动画、视频等。</w:t>
      </w:r>
    </w:p>
    <w:p w:rsidR="00513982" w:rsidRPr="0092729A" w:rsidRDefault="004C7873" w:rsidP="00A35A7B">
      <w:pPr>
        <w:spacing w:line="360" w:lineRule="auto"/>
        <w:ind w:firstLineChars="200" w:firstLine="420"/>
        <w:rPr>
          <w:rFonts w:eastAsia="黑体"/>
          <w:b/>
        </w:rPr>
      </w:pPr>
      <w:r w:rsidRPr="0092729A">
        <w:rPr>
          <w:rFonts w:cs="宋体" w:hint="eastAsia"/>
          <w:bCs/>
          <w:szCs w:val="21"/>
        </w:rPr>
        <w:t>建立以专业教学资源为主要内容的专业网站，主要内容包括人才培养方案、课程标准、职业资格标准、相关法规与标准、专业文献、合作企业信息、图片库、相关专业网站链接等。</w:t>
      </w:r>
    </w:p>
    <w:p w:rsidR="00513982" w:rsidRPr="0092729A" w:rsidRDefault="00136110" w:rsidP="00D10077">
      <w:pPr>
        <w:pStyle w:val="2"/>
        <w:spacing w:before="0" w:after="0" w:line="415" w:lineRule="auto"/>
        <w:ind w:firstLineChars="200" w:firstLine="422"/>
        <w:rPr>
          <w:rFonts w:ascii="黑体" w:eastAsia="黑体" w:hAnsi="黑体"/>
          <w:sz w:val="21"/>
          <w:szCs w:val="21"/>
        </w:rPr>
      </w:pPr>
      <w:bookmarkStart w:id="34" w:name="_Toc515217243"/>
      <w:r w:rsidRPr="0092729A">
        <w:rPr>
          <w:rFonts w:ascii="黑体" w:eastAsia="黑体" w:hAnsi="黑体" w:hint="eastAsia"/>
          <w:sz w:val="21"/>
          <w:szCs w:val="21"/>
        </w:rPr>
        <w:t>四.</w:t>
      </w:r>
      <w:r w:rsidRPr="0092729A">
        <w:rPr>
          <w:rFonts w:ascii="黑体" w:eastAsia="黑体" w:hAnsi="黑体"/>
          <w:sz w:val="21"/>
          <w:szCs w:val="21"/>
        </w:rPr>
        <w:t xml:space="preserve"> </w:t>
      </w:r>
      <w:r w:rsidR="00513982" w:rsidRPr="0092729A">
        <w:rPr>
          <w:rFonts w:ascii="黑体" w:eastAsia="黑体" w:hAnsi="黑体" w:hint="eastAsia"/>
          <w:sz w:val="21"/>
          <w:szCs w:val="21"/>
        </w:rPr>
        <w:t>教学方法、手段与教学组织形式建议</w:t>
      </w:r>
      <w:bookmarkEnd w:id="34"/>
    </w:p>
    <w:p w:rsidR="004918DD" w:rsidRPr="0092729A" w:rsidRDefault="004918DD" w:rsidP="00A35A7B">
      <w:pPr>
        <w:numPr>
          <w:ilvl w:val="0"/>
          <w:numId w:val="12"/>
        </w:numPr>
        <w:spacing w:line="360" w:lineRule="auto"/>
        <w:ind w:firstLineChars="200" w:firstLine="420"/>
        <w:rPr>
          <w:rFonts w:cs="宋体"/>
          <w:bCs/>
        </w:rPr>
      </w:pPr>
      <w:r w:rsidRPr="0092729A">
        <w:rPr>
          <w:rFonts w:cs="宋体" w:hint="eastAsia"/>
          <w:bCs/>
        </w:rPr>
        <w:t>教学方法</w:t>
      </w:r>
    </w:p>
    <w:p w:rsidR="004918DD" w:rsidRPr="0092729A" w:rsidRDefault="004918DD" w:rsidP="00A35A7B">
      <w:pPr>
        <w:spacing w:line="360" w:lineRule="auto"/>
        <w:ind w:firstLineChars="200" w:firstLine="420"/>
        <w:rPr>
          <w:rFonts w:cs="宋体"/>
          <w:bCs/>
        </w:rPr>
      </w:pPr>
      <w:r w:rsidRPr="0092729A">
        <w:rPr>
          <w:rFonts w:cs="宋体" w:hint="eastAsia"/>
          <w:bCs/>
        </w:rPr>
        <w:t>教学方法的运用突出以学生为中心，建议专业核心课程主要采用任务驱动、项目导向等多种形式的“做中学、做中教”教学模式。根据课程类型和性质分别运用案例教学、情景教学、理实一体化教学的多种教学方法，融“教、学、做”为一体，激发学生的学习兴趣，增强动手能力和发现问题、分析问题、解决问题的能力，提高教学质量。</w:t>
      </w:r>
    </w:p>
    <w:p w:rsidR="004918DD" w:rsidRPr="0092729A" w:rsidRDefault="004918DD" w:rsidP="00A35A7B">
      <w:pPr>
        <w:numPr>
          <w:ilvl w:val="0"/>
          <w:numId w:val="13"/>
        </w:numPr>
        <w:spacing w:line="360" w:lineRule="auto"/>
        <w:ind w:firstLineChars="200" w:firstLine="420"/>
        <w:rPr>
          <w:rFonts w:cs="宋体"/>
          <w:bCs/>
        </w:rPr>
      </w:pPr>
      <w:r w:rsidRPr="0092729A">
        <w:rPr>
          <w:rFonts w:cs="宋体" w:hint="eastAsia"/>
          <w:bCs/>
        </w:rPr>
        <w:t>教学手段</w:t>
      </w:r>
    </w:p>
    <w:p w:rsidR="004918DD" w:rsidRPr="0092729A" w:rsidRDefault="004918DD" w:rsidP="00A35A7B">
      <w:pPr>
        <w:spacing w:line="360" w:lineRule="auto"/>
        <w:ind w:firstLineChars="200" w:firstLine="420"/>
        <w:rPr>
          <w:rFonts w:cs="宋体"/>
          <w:bCs/>
        </w:rPr>
      </w:pPr>
      <w:r w:rsidRPr="0092729A">
        <w:rPr>
          <w:rFonts w:cs="宋体" w:hint="eastAsia"/>
          <w:bCs/>
        </w:rPr>
        <w:t>广泛采用</w:t>
      </w:r>
      <w:r w:rsidR="00946F79" w:rsidRPr="0092729A">
        <w:rPr>
          <w:rFonts w:cs="宋体" w:hint="eastAsia"/>
          <w:bCs/>
        </w:rPr>
        <w:t>现代信息化教学</w:t>
      </w:r>
      <w:r w:rsidRPr="0092729A">
        <w:rPr>
          <w:rFonts w:cs="宋体" w:hint="eastAsia"/>
          <w:bCs/>
        </w:rPr>
        <w:t>，将课程资源库中的资料应用到课堂教学中。要充分利用现代信息技术、仿真技术、网络技术，开发虚拟工艺、虚拟实验。利用计算机专业软件、实训室的先进仪器设备和现代化网络技术等辅助教学，努力提高教学效果。</w:t>
      </w:r>
    </w:p>
    <w:p w:rsidR="004918DD" w:rsidRPr="0092729A" w:rsidRDefault="004918DD" w:rsidP="00A35A7B">
      <w:pPr>
        <w:numPr>
          <w:ilvl w:val="0"/>
          <w:numId w:val="14"/>
        </w:numPr>
        <w:spacing w:line="360" w:lineRule="auto"/>
        <w:ind w:firstLineChars="200" w:firstLine="420"/>
        <w:rPr>
          <w:rFonts w:cs="宋体"/>
          <w:bCs/>
        </w:rPr>
      </w:pPr>
      <w:r w:rsidRPr="0092729A">
        <w:rPr>
          <w:rFonts w:cs="宋体" w:hint="eastAsia"/>
          <w:bCs/>
        </w:rPr>
        <w:t>教学组织形式建议</w:t>
      </w:r>
    </w:p>
    <w:p w:rsidR="00513982" w:rsidRPr="0092729A" w:rsidRDefault="004918DD" w:rsidP="00A35A7B">
      <w:pPr>
        <w:spacing w:line="360" w:lineRule="auto"/>
        <w:ind w:firstLineChars="200" w:firstLine="420"/>
        <w:rPr>
          <w:rFonts w:eastAsia="黑体"/>
          <w:b/>
        </w:rPr>
      </w:pPr>
      <w:r w:rsidRPr="0092729A">
        <w:rPr>
          <w:rFonts w:cs="宋体" w:hint="eastAsia"/>
          <w:bCs/>
        </w:rPr>
        <w:t>以职业能力培养为教学目标，以职业核心技能训练为主线组织教学。实验、实训课程可根据实际条件实施班级教学或分组教学，可根据需要在理实一体化教学，专业实验、实训室、生产性实训基地、企业生产现场组织教学。</w:t>
      </w:r>
    </w:p>
    <w:p w:rsidR="00513982" w:rsidRPr="0092729A" w:rsidRDefault="00136110" w:rsidP="00D10077">
      <w:pPr>
        <w:pStyle w:val="2"/>
        <w:spacing w:before="0" w:after="0" w:line="415" w:lineRule="auto"/>
        <w:ind w:firstLineChars="200" w:firstLine="422"/>
        <w:rPr>
          <w:rFonts w:ascii="黑体" w:eastAsia="黑体" w:hAnsi="黑体"/>
          <w:sz w:val="21"/>
          <w:szCs w:val="21"/>
        </w:rPr>
      </w:pPr>
      <w:bookmarkStart w:id="35" w:name="_Toc515217244"/>
      <w:r w:rsidRPr="0092729A">
        <w:rPr>
          <w:rFonts w:ascii="黑体" w:eastAsia="黑体" w:hAnsi="黑体" w:hint="eastAsia"/>
          <w:sz w:val="21"/>
          <w:szCs w:val="21"/>
        </w:rPr>
        <w:t>五.</w:t>
      </w:r>
      <w:r w:rsidRPr="0092729A">
        <w:rPr>
          <w:rFonts w:ascii="黑体" w:eastAsia="黑体" w:hAnsi="黑体"/>
          <w:sz w:val="21"/>
          <w:szCs w:val="21"/>
        </w:rPr>
        <w:t xml:space="preserve"> </w:t>
      </w:r>
      <w:r w:rsidR="00513982" w:rsidRPr="0092729A">
        <w:rPr>
          <w:rFonts w:ascii="黑体" w:eastAsia="黑体" w:hAnsi="黑体" w:hint="eastAsia"/>
          <w:sz w:val="21"/>
          <w:szCs w:val="21"/>
        </w:rPr>
        <w:t>教学评价、考核建议</w:t>
      </w:r>
      <w:bookmarkEnd w:id="35"/>
    </w:p>
    <w:p w:rsidR="004918DD" w:rsidRPr="0092729A" w:rsidRDefault="004918DD" w:rsidP="00A35A7B">
      <w:pPr>
        <w:spacing w:line="360" w:lineRule="auto"/>
        <w:ind w:firstLineChars="200" w:firstLine="420"/>
        <w:rPr>
          <w:rFonts w:cs="宋体"/>
          <w:bCs/>
        </w:rPr>
      </w:pPr>
      <w:r w:rsidRPr="0092729A">
        <w:rPr>
          <w:rFonts w:cs="宋体" w:hint="eastAsia"/>
          <w:bCs/>
        </w:rPr>
        <w:t>1</w:t>
      </w:r>
      <w:r w:rsidRPr="0092729A">
        <w:rPr>
          <w:rFonts w:cs="宋体" w:hint="eastAsia"/>
          <w:bCs/>
        </w:rPr>
        <w:t>、学生在校期间必须修满规定的学分，完成</w:t>
      </w:r>
      <w:r w:rsidR="00946F79" w:rsidRPr="0092729A">
        <w:rPr>
          <w:rFonts w:cs="宋体" w:hint="eastAsia"/>
          <w:bCs/>
        </w:rPr>
        <w:t>不少于</w:t>
      </w:r>
      <w:r w:rsidR="00946F79" w:rsidRPr="0092729A">
        <w:rPr>
          <w:rFonts w:cs="宋体" w:hint="eastAsia"/>
          <w:bCs/>
        </w:rPr>
        <w:t>24</w:t>
      </w:r>
      <w:r w:rsidR="00946F79" w:rsidRPr="0092729A">
        <w:rPr>
          <w:rFonts w:cs="宋体" w:hint="eastAsia"/>
          <w:bCs/>
        </w:rPr>
        <w:t>周的</w:t>
      </w:r>
      <w:r w:rsidRPr="0092729A">
        <w:rPr>
          <w:rFonts w:cs="宋体" w:hint="eastAsia"/>
          <w:bCs/>
        </w:rPr>
        <w:t>顶岗实习，通过实习总结或毕业考核鉴定合格，方可毕业。</w:t>
      </w:r>
    </w:p>
    <w:p w:rsidR="004918DD" w:rsidRPr="0092729A" w:rsidRDefault="004918DD" w:rsidP="00A35A7B">
      <w:pPr>
        <w:spacing w:line="360" w:lineRule="auto"/>
        <w:ind w:firstLineChars="200" w:firstLine="420"/>
        <w:rPr>
          <w:rFonts w:cs="宋体"/>
          <w:bCs/>
        </w:rPr>
      </w:pPr>
      <w:r w:rsidRPr="0092729A">
        <w:rPr>
          <w:rFonts w:cs="宋体" w:hint="eastAsia"/>
          <w:bCs/>
        </w:rPr>
        <w:t>2</w:t>
      </w:r>
      <w:r w:rsidR="00946F79" w:rsidRPr="0092729A">
        <w:rPr>
          <w:rFonts w:cs="宋体" w:hint="eastAsia"/>
          <w:bCs/>
        </w:rPr>
        <w:t>、</w:t>
      </w:r>
      <w:r w:rsidRPr="0092729A">
        <w:rPr>
          <w:rFonts w:cs="宋体" w:hint="eastAsia"/>
          <w:bCs/>
        </w:rPr>
        <w:t>进行考核与评价的改革，推广“知识</w:t>
      </w:r>
      <w:r w:rsidRPr="0092729A">
        <w:rPr>
          <w:rFonts w:cs="宋体" w:hint="eastAsia"/>
          <w:bCs/>
        </w:rPr>
        <w:t>+</w:t>
      </w:r>
      <w:r w:rsidRPr="0092729A">
        <w:rPr>
          <w:rFonts w:cs="宋体" w:hint="eastAsia"/>
          <w:bCs/>
        </w:rPr>
        <w:t>技能”的考试考查方式，以过程考核为重点，形成过程考核与终端考核相结合的制度。要围绕课程教学标准，在教学项目实施或工作过程中考核学生的能力与素质，同时通过终端考核相关的知识内容，形成能力、知识与素质考核</w:t>
      </w:r>
      <w:r w:rsidRPr="0092729A">
        <w:rPr>
          <w:rFonts w:cs="宋体" w:hint="eastAsia"/>
          <w:bCs/>
        </w:rPr>
        <w:lastRenderedPageBreak/>
        <w:t>的综合评价体系。提倡进行实验、口试、现场操作、课题研究等多种考核评价形式的探索。</w:t>
      </w:r>
    </w:p>
    <w:p w:rsidR="004918DD" w:rsidRPr="0092729A" w:rsidRDefault="004918DD" w:rsidP="00A35A7B">
      <w:pPr>
        <w:spacing w:line="360" w:lineRule="auto"/>
        <w:ind w:firstLineChars="200" w:firstLine="420"/>
        <w:rPr>
          <w:rFonts w:cs="宋体"/>
          <w:bCs/>
        </w:rPr>
      </w:pPr>
      <w:r w:rsidRPr="0092729A">
        <w:rPr>
          <w:rFonts w:cs="宋体" w:hint="eastAsia"/>
          <w:bCs/>
        </w:rPr>
        <w:t>3</w:t>
      </w:r>
      <w:r w:rsidRPr="0092729A">
        <w:rPr>
          <w:rFonts w:cs="宋体" w:hint="eastAsia"/>
          <w:bCs/>
        </w:rPr>
        <w:t>、针对不同的课程的特点应建立突出能力的多元考核评价体系，专业核心课程应尽量采用校内考核与社会化职业技能鉴定结合。校外顶岗实习等实践教学环节，应以企业评价为主，学校评价为辅，突出对学生实习过程中表现出的工作能力和态度的评价。提倡采用学习过程记录、技能考核、成果展示、专题报告评价等多种评价方式，考查学生完成课业的情况。</w:t>
      </w:r>
    </w:p>
    <w:p w:rsidR="004918DD" w:rsidRPr="0092729A" w:rsidRDefault="004918DD" w:rsidP="00A35A7B">
      <w:pPr>
        <w:spacing w:line="360" w:lineRule="auto"/>
        <w:ind w:firstLineChars="200" w:firstLine="420"/>
        <w:rPr>
          <w:rFonts w:eastAsia="黑体"/>
          <w:b/>
        </w:rPr>
      </w:pPr>
      <w:r w:rsidRPr="0092729A">
        <w:rPr>
          <w:rFonts w:cs="宋体" w:hint="eastAsia"/>
          <w:bCs/>
        </w:rPr>
        <w:t>4</w:t>
      </w:r>
      <w:r w:rsidRPr="0092729A">
        <w:rPr>
          <w:rFonts w:cs="宋体" w:hint="eastAsia"/>
          <w:bCs/>
        </w:rPr>
        <w:t>、积极创新人才培养评价方式，探索学校、行业部门、用人单位共同参与评价的教学质量多主体评价模式，吸纳更多行业企业和社会有关方面组织参与考核评价。</w:t>
      </w:r>
    </w:p>
    <w:p w:rsidR="00513982" w:rsidRPr="0092729A" w:rsidRDefault="00136110" w:rsidP="00D10077">
      <w:pPr>
        <w:pStyle w:val="2"/>
        <w:spacing w:before="0" w:after="0" w:line="415" w:lineRule="auto"/>
        <w:ind w:firstLineChars="200" w:firstLine="422"/>
        <w:rPr>
          <w:rFonts w:ascii="黑体" w:eastAsia="黑体" w:hAnsi="黑体"/>
          <w:sz w:val="21"/>
          <w:szCs w:val="21"/>
        </w:rPr>
      </w:pPr>
      <w:bookmarkStart w:id="36" w:name="_Toc515217245"/>
      <w:r w:rsidRPr="0092729A">
        <w:rPr>
          <w:rFonts w:ascii="黑体" w:eastAsia="黑体" w:hAnsi="黑体" w:hint="eastAsia"/>
          <w:sz w:val="21"/>
          <w:szCs w:val="21"/>
        </w:rPr>
        <w:t>六.</w:t>
      </w:r>
      <w:r w:rsidRPr="0092729A">
        <w:rPr>
          <w:rFonts w:ascii="黑体" w:eastAsia="黑体" w:hAnsi="黑体"/>
          <w:sz w:val="21"/>
          <w:szCs w:val="21"/>
        </w:rPr>
        <w:t xml:space="preserve"> </w:t>
      </w:r>
      <w:r w:rsidR="00513982" w:rsidRPr="0092729A">
        <w:rPr>
          <w:rFonts w:ascii="黑体" w:eastAsia="黑体" w:hAnsi="黑体" w:hint="eastAsia"/>
          <w:sz w:val="21"/>
          <w:szCs w:val="21"/>
        </w:rPr>
        <w:t>质量管理</w:t>
      </w:r>
      <w:bookmarkEnd w:id="36"/>
    </w:p>
    <w:p w:rsidR="00000C13" w:rsidRPr="0092729A" w:rsidRDefault="00000C13" w:rsidP="00A35A7B">
      <w:pPr>
        <w:spacing w:line="360" w:lineRule="auto"/>
        <w:ind w:firstLineChars="200" w:firstLine="420"/>
        <w:rPr>
          <w:rFonts w:cs="宋体"/>
          <w:bCs/>
        </w:rPr>
      </w:pPr>
      <w:r w:rsidRPr="0092729A">
        <w:rPr>
          <w:rFonts w:cs="宋体" w:hint="eastAsia"/>
          <w:bCs/>
        </w:rPr>
        <w:t>1</w:t>
      </w:r>
      <w:r w:rsidRPr="0092729A">
        <w:rPr>
          <w:rFonts w:cs="宋体" w:hint="eastAsia"/>
          <w:bCs/>
        </w:rPr>
        <w:t>、研究高职高专不同生源的基础教育特点，针对不同生源的知识结构、能力来制定相应的教学计划，进行有针对性的教学管理和教学实施。</w:t>
      </w:r>
    </w:p>
    <w:p w:rsidR="00000C13" w:rsidRPr="0092729A" w:rsidRDefault="00000C13" w:rsidP="00A35A7B">
      <w:pPr>
        <w:spacing w:line="360" w:lineRule="auto"/>
        <w:ind w:firstLineChars="200" w:firstLine="420"/>
        <w:rPr>
          <w:rFonts w:cs="宋体"/>
          <w:bCs/>
        </w:rPr>
      </w:pPr>
      <w:r w:rsidRPr="0092729A">
        <w:rPr>
          <w:rFonts w:cs="宋体" w:hint="eastAsia"/>
          <w:bCs/>
        </w:rPr>
        <w:t>2</w:t>
      </w:r>
      <w:r w:rsidRPr="0092729A">
        <w:rPr>
          <w:rFonts w:cs="宋体" w:hint="eastAsia"/>
          <w:bCs/>
        </w:rPr>
        <w:t>、对于普通高中毕业生，要注重加强专业实践技能的培养。本专业的课程体系是基于招收普通高中生理科生而设计的；对于招收文科高中生学生的，应在职业技术学习领域增加化学、生物等基础课程，以保证后续专业课程的学习。</w:t>
      </w:r>
    </w:p>
    <w:p w:rsidR="00000C13" w:rsidRPr="0092729A" w:rsidRDefault="00000C13" w:rsidP="00A35A7B">
      <w:pPr>
        <w:spacing w:line="360" w:lineRule="auto"/>
        <w:ind w:firstLineChars="200" w:firstLine="420"/>
        <w:rPr>
          <w:rFonts w:cs="宋体"/>
          <w:bCs/>
        </w:rPr>
      </w:pPr>
      <w:r w:rsidRPr="0092729A">
        <w:rPr>
          <w:rFonts w:cs="宋体" w:hint="eastAsia"/>
          <w:bCs/>
        </w:rPr>
        <w:t>3</w:t>
      </w:r>
      <w:r w:rsidRPr="0092729A">
        <w:rPr>
          <w:rFonts w:cs="宋体" w:hint="eastAsia"/>
          <w:bCs/>
        </w:rPr>
        <w:t>、对于中等职业教育毕业生，以及初中后五年制的高等教育专业，应另行设计中等和高等职业教育相衔接的专业课程体系结构。要注重专业教学中的中高职衔接，同时加强专业理论知识的提升和专业实践综合能力的深化。要围绕中等和高等职业教育续接专业的人才培养目标、系统设计、统筹规划课程开发和教材建设，明确各自的教学重点，制定课程标准，调整课程结构和内容。</w:t>
      </w:r>
    </w:p>
    <w:p w:rsidR="00000C13" w:rsidRPr="0092729A" w:rsidRDefault="00000C13" w:rsidP="00A35A7B">
      <w:pPr>
        <w:spacing w:line="360" w:lineRule="auto"/>
        <w:ind w:firstLineChars="200" w:firstLine="420"/>
        <w:rPr>
          <w:rFonts w:cs="宋体"/>
          <w:bCs/>
        </w:rPr>
      </w:pPr>
      <w:r w:rsidRPr="0092729A">
        <w:rPr>
          <w:rFonts w:cs="宋体" w:hint="eastAsia"/>
          <w:bCs/>
        </w:rPr>
        <w:t>4</w:t>
      </w:r>
      <w:r w:rsidRPr="0092729A">
        <w:rPr>
          <w:rFonts w:cs="宋体" w:hint="eastAsia"/>
          <w:bCs/>
        </w:rPr>
        <w:t>、建立学院、系部、教研室三级教学管理制度和学院、系部、学生三位一体的教学监督评价系统。发挥院、系督导和学生的监督评价作用，督导听课与教研室主任听课相结合；教师之间相互听课的制度和学生教学信息委员相结合。以教师教学和学生学习为重点，进行学生评教、教师评学。</w:t>
      </w:r>
    </w:p>
    <w:p w:rsidR="00513982" w:rsidRPr="0092729A" w:rsidRDefault="00946F79" w:rsidP="002018AA">
      <w:pPr>
        <w:spacing w:line="360" w:lineRule="auto"/>
        <w:ind w:firstLineChars="200" w:firstLine="420"/>
        <w:rPr>
          <w:rFonts w:ascii="黑体" w:eastAsia="黑体" w:hAnsi="黑体"/>
          <w:b/>
        </w:rPr>
      </w:pPr>
      <w:r w:rsidRPr="0092729A">
        <w:rPr>
          <w:rFonts w:cs="宋体" w:hint="eastAsia"/>
          <w:bCs/>
        </w:rPr>
        <w:t>5</w:t>
      </w:r>
      <w:r w:rsidRPr="0092729A">
        <w:rPr>
          <w:rFonts w:cs="宋体" w:hint="eastAsia"/>
          <w:bCs/>
        </w:rPr>
        <w:t>、为提高教学质量，应结合专业教学诊断与改进、质量年报等自主保证人才培养质量的工作，开展本专业各环节的教学质量管理活动。</w:t>
      </w:r>
    </w:p>
    <w:p w:rsidR="00513982" w:rsidRPr="0092729A" w:rsidRDefault="00513982" w:rsidP="006727CF">
      <w:pPr>
        <w:pStyle w:val="1"/>
        <w:spacing w:before="0" w:after="0"/>
        <w:ind w:firstLineChars="200" w:firstLine="643"/>
        <w:rPr>
          <w:rFonts w:ascii="黑体" w:eastAsia="黑体"/>
          <w:sz w:val="32"/>
          <w:szCs w:val="32"/>
        </w:rPr>
      </w:pPr>
      <w:bookmarkStart w:id="37" w:name="_Toc515217246"/>
      <w:r w:rsidRPr="0092729A">
        <w:rPr>
          <w:rFonts w:ascii="黑体" w:eastAsia="黑体" w:hint="eastAsia"/>
          <w:sz w:val="32"/>
          <w:szCs w:val="32"/>
        </w:rPr>
        <w:t>继续专业学习深造建议</w:t>
      </w:r>
      <w:bookmarkEnd w:id="37"/>
    </w:p>
    <w:p w:rsidR="00513982" w:rsidRPr="0092729A" w:rsidRDefault="00BE0579" w:rsidP="00BE0579">
      <w:pPr>
        <w:spacing w:line="360" w:lineRule="auto"/>
        <w:ind w:firstLine="437"/>
        <w:rPr>
          <w:rFonts w:cs="宋体"/>
          <w:bCs/>
        </w:rPr>
      </w:pPr>
      <w:r w:rsidRPr="0092729A">
        <w:rPr>
          <w:rFonts w:cs="宋体" w:hint="eastAsia"/>
          <w:bCs/>
        </w:rPr>
        <w:t>本专业学生应确立终身教育理念，高等职业教育阶段学业完成后可以通过普通高校专插本、成人继续教育专升本、国际交流等方式继续学习食品科学与工程、食品质量与安全、农产品质量与安全等本科专业，以提升自身的专业学历。</w:t>
      </w:r>
    </w:p>
    <w:p w:rsidR="00513982" w:rsidRPr="0092729A" w:rsidRDefault="00513982" w:rsidP="006727CF">
      <w:pPr>
        <w:pStyle w:val="1"/>
        <w:spacing w:before="0" w:after="0"/>
        <w:ind w:firstLineChars="200" w:firstLine="643"/>
        <w:rPr>
          <w:rFonts w:ascii="黑体" w:eastAsia="黑体"/>
          <w:sz w:val="32"/>
          <w:szCs w:val="32"/>
        </w:rPr>
      </w:pPr>
      <w:bookmarkStart w:id="38" w:name="_Toc515217247"/>
      <w:r w:rsidRPr="0092729A">
        <w:rPr>
          <w:rFonts w:ascii="黑体" w:eastAsia="黑体" w:hint="eastAsia"/>
          <w:sz w:val="32"/>
          <w:szCs w:val="32"/>
        </w:rPr>
        <w:lastRenderedPageBreak/>
        <w:t>学分转换规定</w:t>
      </w:r>
      <w:bookmarkEnd w:id="38"/>
    </w:p>
    <w:p w:rsidR="00AA3CB4" w:rsidRPr="00AA3CB4" w:rsidRDefault="00AA3CB4" w:rsidP="00AA3CB4">
      <w:pPr>
        <w:spacing w:line="360" w:lineRule="auto"/>
        <w:ind w:firstLine="437"/>
        <w:rPr>
          <w:rFonts w:cs="宋体"/>
          <w:bCs/>
        </w:rPr>
      </w:pPr>
      <w:r w:rsidRPr="00AA3CB4">
        <w:rPr>
          <w:rFonts w:cs="宋体" w:hint="eastAsia"/>
          <w:bCs/>
        </w:rPr>
        <w:t>本方案中《素质教育与拓展训练课程》需要进行学分替换，按学术讲座、社会实践、职业技能大赛、实训室开放四个类别贯穿在五个学期，在第五学期末统一录入成绩。并且只对在该学期前已经完成学分认定的学生进行操作，该门课程认定学分上限为</w:t>
      </w:r>
      <w:r w:rsidRPr="00AA3CB4">
        <w:rPr>
          <w:rFonts w:cs="宋体" w:hint="eastAsia"/>
          <w:bCs/>
        </w:rPr>
        <w:t>4</w:t>
      </w:r>
      <w:r w:rsidRPr="00AA3CB4">
        <w:rPr>
          <w:rFonts w:cs="宋体" w:hint="eastAsia"/>
          <w:bCs/>
        </w:rPr>
        <w:t>学分。具体学分认定与替换办法按照《茂名职业技术学院学分认定与替换管理办法（试行）》执行，需要学生提供相关材料申请认定。认定范围和标准如下：</w:t>
      </w:r>
    </w:p>
    <w:p w:rsidR="00AA3CB4" w:rsidRPr="00AA3CB4" w:rsidRDefault="00AA3CB4" w:rsidP="00AA3CB4">
      <w:pPr>
        <w:spacing w:line="360" w:lineRule="auto"/>
        <w:ind w:firstLine="437"/>
        <w:rPr>
          <w:rFonts w:cs="宋体"/>
          <w:bCs/>
        </w:rPr>
      </w:pPr>
      <w:r w:rsidRPr="00AA3CB4">
        <w:rPr>
          <w:rFonts w:cs="宋体" w:hint="eastAsia"/>
          <w:bCs/>
        </w:rPr>
        <w:t>（一）学术讲座</w:t>
      </w:r>
    </w:p>
    <w:p w:rsidR="00AA3CB4" w:rsidRPr="00AA3CB4" w:rsidRDefault="00AA3CB4" w:rsidP="00AA3CB4">
      <w:pPr>
        <w:spacing w:line="360" w:lineRule="auto"/>
        <w:ind w:firstLine="437"/>
        <w:rPr>
          <w:rFonts w:cs="宋体"/>
          <w:bCs/>
        </w:rPr>
      </w:pPr>
      <w:r w:rsidRPr="00AA3CB4">
        <w:rPr>
          <w:rFonts w:cs="宋体" w:hint="eastAsia"/>
          <w:bCs/>
        </w:rPr>
        <w:t>听取学院和系部举办的学术讲座五次以上（包括五次）获</w:t>
      </w:r>
      <w:r w:rsidRPr="00AA3CB4">
        <w:rPr>
          <w:rFonts w:cs="宋体" w:hint="eastAsia"/>
          <w:bCs/>
        </w:rPr>
        <w:t>1</w:t>
      </w:r>
      <w:r w:rsidRPr="00AA3CB4">
        <w:rPr>
          <w:rFonts w:cs="宋体" w:hint="eastAsia"/>
          <w:bCs/>
        </w:rPr>
        <w:t>学分，</w:t>
      </w:r>
      <w:r w:rsidRPr="00AA3CB4">
        <w:rPr>
          <w:rFonts w:cs="宋体" w:hint="eastAsia"/>
          <w:bCs/>
        </w:rPr>
        <w:t>3</w:t>
      </w:r>
      <w:r w:rsidRPr="00AA3CB4">
        <w:rPr>
          <w:rFonts w:cs="宋体" w:hint="eastAsia"/>
          <w:bCs/>
        </w:rPr>
        <w:t>次以上未到</w:t>
      </w:r>
      <w:r w:rsidRPr="00AA3CB4">
        <w:rPr>
          <w:rFonts w:cs="宋体" w:hint="eastAsia"/>
          <w:bCs/>
        </w:rPr>
        <w:t>5</w:t>
      </w:r>
      <w:r w:rsidRPr="00AA3CB4">
        <w:rPr>
          <w:rFonts w:cs="宋体" w:hint="eastAsia"/>
          <w:bCs/>
        </w:rPr>
        <w:t>次获</w:t>
      </w:r>
      <w:r w:rsidRPr="00AA3CB4">
        <w:rPr>
          <w:rFonts w:cs="宋体" w:hint="eastAsia"/>
          <w:bCs/>
        </w:rPr>
        <w:t>0.5</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（二）社会实践</w:t>
      </w:r>
    </w:p>
    <w:p w:rsidR="00AA3CB4" w:rsidRPr="00AA3CB4" w:rsidRDefault="00AA3CB4" w:rsidP="00AA3CB4">
      <w:pPr>
        <w:spacing w:line="360" w:lineRule="auto"/>
        <w:ind w:firstLine="437"/>
        <w:rPr>
          <w:rFonts w:cs="宋体"/>
          <w:bCs/>
        </w:rPr>
      </w:pPr>
      <w:r w:rsidRPr="00AA3CB4">
        <w:rPr>
          <w:rFonts w:cs="宋体" w:hint="eastAsia"/>
          <w:bCs/>
        </w:rPr>
        <w:t>1</w:t>
      </w:r>
      <w:r w:rsidRPr="00AA3CB4">
        <w:rPr>
          <w:rFonts w:cs="宋体" w:hint="eastAsia"/>
          <w:bCs/>
        </w:rPr>
        <w:t>、社会实践（寒暑假），国家级参加一次记</w:t>
      </w:r>
      <w:r w:rsidRPr="00AA3CB4">
        <w:rPr>
          <w:rFonts w:cs="宋体" w:hint="eastAsia"/>
          <w:bCs/>
        </w:rPr>
        <w:t>3</w:t>
      </w:r>
      <w:r w:rsidRPr="00AA3CB4">
        <w:rPr>
          <w:rFonts w:cs="宋体" w:hint="eastAsia"/>
          <w:bCs/>
        </w:rPr>
        <w:t>学分，省级参加一次记</w:t>
      </w:r>
      <w:r w:rsidRPr="00AA3CB4">
        <w:rPr>
          <w:rFonts w:cs="宋体" w:hint="eastAsia"/>
          <w:bCs/>
        </w:rPr>
        <w:t>2</w:t>
      </w:r>
      <w:r w:rsidRPr="00AA3CB4">
        <w:rPr>
          <w:rFonts w:cs="宋体" w:hint="eastAsia"/>
          <w:bCs/>
        </w:rPr>
        <w:t>学分，校级参加一次记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2</w:t>
      </w:r>
      <w:r w:rsidRPr="00AA3CB4">
        <w:rPr>
          <w:rFonts w:cs="宋体" w:hint="eastAsia"/>
          <w:bCs/>
        </w:rPr>
        <w:t>、勤工助学，经考核合格，参加一次（满一年）记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3</w:t>
      </w:r>
      <w:r w:rsidRPr="00AA3CB4">
        <w:rPr>
          <w:rFonts w:cs="宋体" w:hint="eastAsia"/>
          <w:bCs/>
        </w:rPr>
        <w:t>、志愿者服务，累计满</w:t>
      </w:r>
      <w:r w:rsidRPr="00AA3CB4">
        <w:rPr>
          <w:rFonts w:cs="宋体" w:hint="eastAsia"/>
          <w:bCs/>
        </w:rPr>
        <w:t>20</w:t>
      </w:r>
      <w:r w:rsidRPr="00AA3CB4">
        <w:rPr>
          <w:rFonts w:cs="宋体" w:hint="eastAsia"/>
          <w:bCs/>
        </w:rPr>
        <w:t>小时记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4</w:t>
      </w:r>
      <w:r w:rsidRPr="00AA3CB4">
        <w:rPr>
          <w:rFonts w:cs="宋体" w:hint="eastAsia"/>
          <w:bCs/>
        </w:rPr>
        <w:t>、公益活动或义务劳动，累计满</w:t>
      </w:r>
      <w:r w:rsidRPr="00AA3CB4">
        <w:rPr>
          <w:rFonts w:cs="宋体" w:hint="eastAsia"/>
          <w:bCs/>
        </w:rPr>
        <w:t>20</w:t>
      </w:r>
      <w:r w:rsidRPr="00AA3CB4">
        <w:rPr>
          <w:rFonts w:cs="宋体" w:hint="eastAsia"/>
          <w:bCs/>
        </w:rPr>
        <w:t>小时记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5</w:t>
      </w:r>
      <w:r w:rsidRPr="00AA3CB4">
        <w:rPr>
          <w:rFonts w:cs="宋体" w:hint="eastAsia"/>
          <w:bCs/>
        </w:rPr>
        <w:t>、见义勇为，记</w:t>
      </w:r>
      <w:r w:rsidRPr="00AA3CB4">
        <w:rPr>
          <w:rFonts w:cs="宋体" w:hint="eastAsia"/>
          <w:bCs/>
        </w:rPr>
        <w:t>3</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（三）职业技能大赛</w:t>
      </w:r>
    </w:p>
    <w:p w:rsidR="00AA3CB4" w:rsidRPr="00AA3CB4" w:rsidRDefault="00AA3CB4" w:rsidP="00AA3CB4">
      <w:pPr>
        <w:spacing w:line="360" w:lineRule="auto"/>
        <w:ind w:firstLine="437"/>
        <w:rPr>
          <w:rFonts w:cs="宋体"/>
          <w:bCs/>
        </w:rPr>
      </w:pPr>
      <w:r w:rsidRPr="00AA3CB4">
        <w:rPr>
          <w:rFonts w:cs="宋体" w:hint="eastAsia"/>
          <w:bCs/>
        </w:rPr>
        <w:t>以学校认可的职业技能大赛为准，参加同一竞赛按照所获得最高奖项获得学分。集体参赛的所有学生均可获得相同的学分。</w:t>
      </w:r>
    </w:p>
    <w:p w:rsidR="00AA3CB4" w:rsidRPr="00AA3CB4" w:rsidRDefault="00AA3CB4" w:rsidP="00AA3CB4">
      <w:pPr>
        <w:spacing w:line="360" w:lineRule="auto"/>
        <w:ind w:firstLine="437"/>
        <w:rPr>
          <w:rFonts w:cs="宋体"/>
          <w:bCs/>
        </w:rPr>
      </w:pPr>
      <w:r w:rsidRPr="00AA3CB4">
        <w:rPr>
          <w:rFonts w:cs="宋体" w:hint="eastAsia"/>
          <w:bCs/>
        </w:rPr>
        <w:t>1</w:t>
      </w:r>
      <w:r w:rsidRPr="00AA3CB4">
        <w:rPr>
          <w:rFonts w:cs="宋体" w:hint="eastAsia"/>
          <w:bCs/>
        </w:rPr>
        <w:t>、获校级一等奖记</w:t>
      </w:r>
      <w:r w:rsidRPr="00AA3CB4">
        <w:rPr>
          <w:rFonts w:cs="宋体" w:hint="eastAsia"/>
          <w:bCs/>
        </w:rPr>
        <w:t>2</w:t>
      </w:r>
      <w:r w:rsidRPr="00AA3CB4">
        <w:rPr>
          <w:rFonts w:cs="宋体" w:hint="eastAsia"/>
          <w:bCs/>
        </w:rPr>
        <w:t>学分、二等奖记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2</w:t>
      </w:r>
      <w:r w:rsidRPr="00AA3CB4">
        <w:rPr>
          <w:rFonts w:cs="宋体" w:hint="eastAsia"/>
          <w:bCs/>
        </w:rPr>
        <w:t>、省部级一等奖记</w:t>
      </w:r>
      <w:r w:rsidRPr="00AA3CB4">
        <w:rPr>
          <w:rFonts w:cs="宋体" w:hint="eastAsia"/>
          <w:bCs/>
        </w:rPr>
        <w:t>4</w:t>
      </w:r>
      <w:r w:rsidRPr="00AA3CB4">
        <w:rPr>
          <w:rFonts w:cs="宋体" w:hint="eastAsia"/>
          <w:bCs/>
        </w:rPr>
        <w:t>学分、省部级二等奖记</w:t>
      </w:r>
      <w:r w:rsidRPr="00AA3CB4">
        <w:rPr>
          <w:rFonts w:cs="宋体" w:hint="eastAsia"/>
          <w:bCs/>
        </w:rPr>
        <w:t>2</w:t>
      </w:r>
      <w:r w:rsidRPr="00AA3CB4">
        <w:rPr>
          <w:rFonts w:cs="宋体" w:hint="eastAsia"/>
          <w:bCs/>
        </w:rPr>
        <w:t>学分、省部级三等奖记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3</w:t>
      </w:r>
      <w:r w:rsidRPr="00AA3CB4">
        <w:rPr>
          <w:rFonts w:cs="宋体" w:hint="eastAsia"/>
          <w:bCs/>
        </w:rPr>
        <w:t>、国家级一等奖记</w:t>
      </w:r>
      <w:r w:rsidRPr="00AA3CB4">
        <w:rPr>
          <w:rFonts w:cs="宋体" w:hint="eastAsia"/>
          <w:bCs/>
        </w:rPr>
        <w:t>6</w:t>
      </w:r>
      <w:r w:rsidRPr="00AA3CB4">
        <w:rPr>
          <w:rFonts w:cs="宋体" w:hint="eastAsia"/>
          <w:bCs/>
        </w:rPr>
        <w:t>学分、国家级二等奖记</w:t>
      </w:r>
      <w:r w:rsidRPr="00AA3CB4">
        <w:rPr>
          <w:rFonts w:cs="宋体" w:hint="eastAsia"/>
          <w:bCs/>
        </w:rPr>
        <w:t>4</w:t>
      </w:r>
      <w:r w:rsidRPr="00AA3CB4">
        <w:rPr>
          <w:rFonts w:cs="宋体" w:hint="eastAsia"/>
          <w:bCs/>
        </w:rPr>
        <w:t>学分，国家级三等奖记</w:t>
      </w:r>
      <w:r w:rsidRPr="00AA3CB4">
        <w:rPr>
          <w:rFonts w:cs="宋体" w:hint="eastAsia"/>
          <w:bCs/>
        </w:rPr>
        <w:t>2</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4</w:t>
      </w:r>
      <w:r w:rsidRPr="00AA3CB4">
        <w:rPr>
          <w:rFonts w:cs="宋体" w:hint="eastAsia"/>
          <w:bCs/>
        </w:rPr>
        <w:t>、国际级学科竞赛（经学校认可为准），参照国家级执行。</w:t>
      </w:r>
    </w:p>
    <w:p w:rsidR="00AA3CB4" w:rsidRPr="00AA3CB4" w:rsidRDefault="00AA3CB4" w:rsidP="00AA3CB4">
      <w:pPr>
        <w:spacing w:line="360" w:lineRule="auto"/>
        <w:ind w:firstLine="437"/>
        <w:rPr>
          <w:rFonts w:cs="宋体"/>
          <w:bCs/>
        </w:rPr>
      </w:pPr>
      <w:r w:rsidRPr="00AA3CB4">
        <w:rPr>
          <w:rFonts w:cs="宋体" w:hint="eastAsia"/>
          <w:bCs/>
        </w:rPr>
        <w:t>5</w:t>
      </w:r>
      <w:r w:rsidRPr="00AA3CB4">
        <w:rPr>
          <w:rFonts w:cs="宋体" w:hint="eastAsia"/>
          <w:bCs/>
        </w:rPr>
        <w:t>、其他非学术组织、行业协会举办的行业类学科竞赛（经学校认可为准），获三等奖以上（含三等）记</w:t>
      </w:r>
      <w:r w:rsidRPr="00AA3CB4">
        <w:rPr>
          <w:rFonts w:cs="宋体" w:hint="eastAsia"/>
          <w:bCs/>
        </w:rPr>
        <w:t>2</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（四）技能实践</w:t>
      </w:r>
    </w:p>
    <w:p w:rsidR="00AA3CB4" w:rsidRPr="00AA3CB4" w:rsidRDefault="00AA3CB4" w:rsidP="00AA3CB4">
      <w:pPr>
        <w:spacing w:line="360" w:lineRule="auto"/>
        <w:ind w:firstLine="437"/>
        <w:rPr>
          <w:rFonts w:cs="宋体"/>
          <w:bCs/>
        </w:rPr>
      </w:pPr>
      <w:r w:rsidRPr="00AA3CB4">
        <w:rPr>
          <w:rFonts w:cs="宋体" w:hint="eastAsia"/>
          <w:bCs/>
        </w:rPr>
        <w:t>1</w:t>
      </w:r>
      <w:r w:rsidRPr="00AA3CB4">
        <w:rPr>
          <w:rFonts w:cs="宋体" w:hint="eastAsia"/>
          <w:bCs/>
        </w:rPr>
        <w:t>、做老师实验助理，累计</w:t>
      </w:r>
      <w:r w:rsidRPr="00AA3CB4">
        <w:rPr>
          <w:rFonts w:cs="宋体" w:hint="eastAsia"/>
          <w:bCs/>
        </w:rPr>
        <w:t>15</w:t>
      </w:r>
      <w:r w:rsidRPr="00AA3CB4">
        <w:rPr>
          <w:rFonts w:cs="宋体" w:hint="eastAsia"/>
          <w:bCs/>
        </w:rPr>
        <w:t>学时记</w:t>
      </w:r>
      <w:r w:rsidRPr="00AA3CB4">
        <w:rPr>
          <w:rFonts w:cs="宋体" w:hint="eastAsia"/>
          <w:bCs/>
        </w:rPr>
        <w:t>1</w:t>
      </w:r>
      <w:r w:rsidRPr="00AA3CB4">
        <w:rPr>
          <w:rFonts w:cs="宋体" w:hint="eastAsia"/>
          <w:bCs/>
        </w:rPr>
        <w:t>学分；</w:t>
      </w:r>
    </w:p>
    <w:p w:rsidR="00AA3CB4" w:rsidRPr="00AA3CB4" w:rsidRDefault="00AA3CB4" w:rsidP="00AA3CB4">
      <w:pPr>
        <w:spacing w:line="360" w:lineRule="auto"/>
        <w:ind w:firstLine="437"/>
        <w:rPr>
          <w:rFonts w:cs="宋体"/>
          <w:bCs/>
        </w:rPr>
      </w:pPr>
      <w:r w:rsidRPr="00AA3CB4">
        <w:rPr>
          <w:rFonts w:cs="宋体" w:hint="eastAsia"/>
          <w:bCs/>
        </w:rPr>
        <w:t>2</w:t>
      </w:r>
      <w:r w:rsidRPr="00AA3CB4">
        <w:rPr>
          <w:rFonts w:cs="宋体" w:hint="eastAsia"/>
          <w:bCs/>
        </w:rPr>
        <w:t>、参与老师科研课题，累计满</w:t>
      </w:r>
      <w:r w:rsidRPr="00AA3CB4">
        <w:rPr>
          <w:rFonts w:cs="宋体" w:hint="eastAsia"/>
          <w:bCs/>
        </w:rPr>
        <w:t>15</w:t>
      </w:r>
      <w:r w:rsidRPr="00AA3CB4">
        <w:rPr>
          <w:rFonts w:cs="宋体" w:hint="eastAsia"/>
          <w:bCs/>
        </w:rPr>
        <w:t>学时记</w:t>
      </w:r>
      <w:r w:rsidRPr="00AA3CB4">
        <w:rPr>
          <w:rFonts w:cs="宋体" w:hint="eastAsia"/>
          <w:bCs/>
        </w:rPr>
        <w:t>1</w:t>
      </w:r>
      <w:r w:rsidRPr="00AA3CB4">
        <w:rPr>
          <w:rFonts w:cs="宋体" w:hint="eastAsia"/>
          <w:bCs/>
        </w:rPr>
        <w:t>学分；</w:t>
      </w:r>
    </w:p>
    <w:p w:rsidR="00AA3CB4" w:rsidRDefault="00AA3CB4" w:rsidP="00AA3CB4">
      <w:pPr>
        <w:spacing w:line="360" w:lineRule="auto"/>
        <w:ind w:firstLine="437"/>
        <w:rPr>
          <w:rFonts w:cs="宋体"/>
          <w:bCs/>
        </w:rPr>
      </w:pPr>
      <w:r w:rsidRPr="00AA3CB4">
        <w:rPr>
          <w:rFonts w:cs="宋体" w:hint="eastAsia"/>
          <w:bCs/>
        </w:rPr>
        <w:t>3</w:t>
      </w:r>
      <w:r w:rsidRPr="00AA3CB4">
        <w:rPr>
          <w:rFonts w:cs="宋体" w:hint="eastAsia"/>
          <w:bCs/>
        </w:rPr>
        <w:t>、利用实验室开放时间，在专业教师指导下进行创新创业实验，成果显著，累计满</w:t>
      </w:r>
      <w:r w:rsidRPr="00AA3CB4">
        <w:rPr>
          <w:rFonts w:cs="宋体" w:hint="eastAsia"/>
          <w:bCs/>
        </w:rPr>
        <w:t>15</w:t>
      </w:r>
      <w:r w:rsidRPr="00AA3CB4">
        <w:rPr>
          <w:rFonts w:cs="宋体" w:hint="eastAsia"/>
          <w:bCs/>
        </w:rPr>
        <w:lastRenderedPageBreak/>
        <w:t>学时记</w:t>
      </w:r>
      <w:r w:rsidRPr="00AA3CB4">
        <w:rPr>
          <w:rFonts w:cs="宋体" w:hint="eastAsia"/>
          <w:bCs/>
        </w:rPr>
        <w:t>1</w:t>
      </w:r>
      <w:r w:rsidRPr="00AA3CB4">
        <w:rPr>
          <w:rFonts w:cs="宋体" w:hint="eastAsia"/>
          <w:bCs/>
        </w:rPr>
        <w:t>学分。</w:t>
      </w:r>
    </w:p>
    <w:p w:rsidR="00D85110" w:rsidRPr="0092729A" w:rsidRDefault="00D85110" w:rsidP="006727CF">
      <w:pPr>
        <w:pStyle w:val="2"/>
        <w:jc w:val="center"/>
        <w:rPr>
          <w:rFonts w:ascii="黑体" w:eastAsia="黑体" w:hAnsi="黑体"/>
          <w:sz w:val="44"/>
        </w:rPr>
      </w:pPr>
      <w:bookmarkStart w:id="39" w:name="_Toc515217248"/>
      <w:r w:rsidRPr="0092729A">
        <w:rPr>
          <w:rFonts w:ascii="黑体" w:eastAsia="黑体" w:hAnsi="黑体" w:hint="eastAsia"/>
          <w:sz w:val="44"/>
        </w:rPr>
        <w:t>第二部分</w:t>
      </w:r>
      <w:bookmarkEnd w:id="39"/>
    </w:p>
    <w:p w:rsidR="00D85110" w:rsidRPr="0092729A" w:rsidRDefault="00D85110" w:rsidP="00D10077">
      <w:pPr>
        <w:pStyle w:val="2"/>
        <w:spacing w:before="0" w:after="0" w:line="415" w:lineRule="auto"/>
        <w:ind w:firstLineChars="200" w:firstLine="643"/>
        <w:rPr>
          <w:rFonts w:ascii="黑体" w:eastAsia="黑体" w:hAnsi="黑体"/>
          <w:szCs w:val="21"/>
        </w:rPr>
      </w:pPr>
      <w:bookmarkStart w:id="40" w:name="_Toc464070061"/>
      <w:bookmarkStart w:id="41" w:name="_Toc515217249"/>
      <w:r w:rsidRPr="0092729A">
        <w:rPr>
          <w:rFonts w:ascii="黑体" w:eastAsia="黑体" w:hAnsi="黑体" w:hint="eastAsia"/>
          <w:szCs w:val="21"/>
        </w:rPr>
        <w:t>一．食品质量与安全专业人才需求调研报告</w:t>
      </w:r>
      <w:bookmarkEnd w:id="40"/>
      <w:bookmarkEnd w:id="41"/>
    </w:p>
    <w:p w:rsidR="00D85110" w:rsidRPr="0092729A" w:rsidRDefault="00D85110" w:rsidP="00D85110">
      <w:pPr>
        <w:ind w:firstLineChars="196" w:firstLine="551"/>
        <w:rPr>
          <w:rFonts w:ascii="黑体" w:eastAsia="黑体"/>
          <w:b/>
          <w:sz w:val="28"/>
          <w:szCs w:val="28"/>
        </w:rPr>
      </w:pPr>
      <w:r w:rsidRPr="0092729A">
        <w:rPr>
          <w:rFonts w:ascii="黑体" w:eastAsia="黑体" w:hint="eastAsia"/>
          <w:b/>
          <w:sz w:val="28"/>
          <w:szCs w:val="28"/>
        </w:rPr>
        <w:t>1．调研情况概述</w:t>
      </w:r>
    </w:p>
    <w:p w:rsidR="00B06594" w:rsidRPr="0092729A" w:rsidRDefault="00B06594" w:rsidP="00B06594">
      <w:pPr>
        <w:spacing w:line="360" w:lineRule="auto"/>
        <w:ind w:firstLineChars="200" w:firstLine="420"/>
      </w:pPr>
      <w:r w:rsidRPr="0092729A">
        <w:rPr>
          <w:rFonts w:hint="eastAsia"/>
        </w:rPr>
        <w:t xml:space="preserve"> </w:t>
      </w:r>
      <w:r w:rsidRPr="0092729A">
        <w:rPr>
          <w:rFonts w:hint="eastAsia"/>
        </w:rPr>
        <w:t>“食品安全战略”背景下，食品行业人才需求较大。食品安全问题现已是全社会高度关注的民生大事，在我国“十三五”时期，食品安全问题已经上升为国家重大战略，“十三五”规划中提出了“实施食品安全战略，形成严密高效、社会共治的食品安全治理体系，让人民群众吃得放心”。“严密高效”与“社会共</w:t>
      </w:r>
      <w:r w:rsidRPr="0092729A">
        <w:rPr>
          <w:rFonts w:hint="eastAsia"/>
        </w:rPr>
        <w:t xml:space="preserve"> </w:t>
      </w:r>
      <w:r w:rsidRPr="0092729A">
        <w:rPr>
          <w:rFonts w:hint="eastAsia"/>
        </w:rPr>
        <w:t>治”对食品生产企业的生产与食品监督部门的监管提出了更高的要求，为了满足这一要求，食品产业转型升级是我国食品工业必然的战略选择，而转型升级将引领和拉动食品产业各方面的发展，从而势必需要新的技术与相应的从业人员。</w:t>
      </w:r>
    </w:p>
    <w:p w:rsidR="00EB4042" w:rsidRPr="0092729A" w:rsidRDefault="00B06594" w:rsidP="00B06594">
      <w:pPr>
        <w:spacing w:line="360" w:lineRule="auto"/>
        <w:ind w:firstLineChars="200" w:firstLine="420"/>
      </w:pPr>
      <w:r w:rsidRPr="0092729A">
        <w:rPr>
          <w:rFonts w:hint="eastAsia"/>
        </w:rPr>
        <w:t>随着社会生活水平的提高，越来越多的人开始重视食品安全问题，近年来频发的食品污染和各种过度使用的添加剂的问题已经成为全球民众关注的焦点。为了确保食品安全和营养品质，</w:t>
      </w:r>
      <w:r w:rsidRPr="0092729A">
        <w:rPr>
          <w:rFonts w:hint="eastAsia"/>
        </w:rPr>
        <w:t xml:space="preserve"> </w:t>
      </w:r>
      <w:r w:rsidRPr="0092729A">
        <w:rPr>
          <w:rFonts w:hint="eastAsia"/>
        </w:rPr>
        <w:t>我国正在加快食品质量与安全法的执行和推进进度。国家《食品安全法》及其实施条例明确规定：食品生产过程、食品流通和餐饮服务必须配备专职或者兼职的食品安全专业技术人员和食品安全管理人员，能够从事原料</w:t>
      </w:r>
      <w:r w:rsidRPr="0092729A">
        <w:rPr>
          <w:rFonts w:hint="eastAsia"/>
        </w:rPr>
        <w:t xml:space="preserve"> </w:t>
      </w:r>
      <w:r w:rsidRPr="0092729A">
        <w:rPr>
          <w:rFonts w:hint="eastAsia"/>
        </w:rPr>
        <w:t>采购、验收、或在生产工序、设备、</w:t>
      </w:r>
      <w:r w:rsidRPr="0092729A">
        <w:rPr>
          <w:rFonts w:hint="eastAsia"/>
        </w:rPr>
        <w:t xml:space="preserve"> </w:t>
      </w:r>
      <w:r w:rsidRPr="0092729A">
        <w:rPr>
          <w:rFonts w:hint="eastAsia"/>
        </w:rPr>
        <w:t>贮存和包装等生产过程的关键环节质量控制或对原料、半成品、成品等进行检验控制。各级政府的相关管理部</w:t>
      </w:r>
      <w:r w:rsidRPr="0092729A">
        <w:rPr>
          <w:rFonts w:hint="eastAsia"/>
        </w:rPr>
        <w:t xml:space="preserve"> </w:t>
      </w:r>
      <w:r w:rsidRPr="0092729A">
        <w:rPr>
          <w:rFonts w:hint="eastAsia"/>
        </w:rPr>
        <w:t>门必须成立相应的食品质量与安全监督与检测机构。</w:t>
      </w:r>
      <w:r w:rsidRPr="0092729A">
        <w:rPr>
          <w:rFonts w:hint="eastAsia"/>
        </w:rPr>
        <w:t>2015</w:t>
      </w:r>
      <w:r w:rsidRPr="0092729A">
        <w:rPr>
          <w:rFonts w:hint="eastAsia"/>
        </w:rPr>
        <w:t>年修订的食品安全法和实施条例则进一步加强了食品生产和经营者的主体责任意识，明确要求食品生</w:t>
      </w:r>
      <w:r w:rsidRPr="0092729A">
        <w:rPr>
          <w:rFonts w:hint="eastAsia"/>
        </w:rPr>
        <w:t xml:space="preserve"> </w:t>
      </w:r>
      <w:r w:rsidRPr="0092729A">
        <w:rPr>
          <w:rFonts w:hint="eastAsia"/>
        </w:rPr>
        <w:t>产经营者建立食品安全自查制度，定期检查并记录，鼓励食品生产经营者聘请第三方检测机构，定期对本单位食品安全管理体系进行评价，预示着我国将进一步加大食品生产、流通过程中的食品质量和安全方面的控制，预示今后将需要更多的人员从事食品质量与安全工作。</w:t>
      </w:r>
    </w:p>
    <w:p w:rsidR="00D85110" w:rsidRPr="0092729A" w:rsidRDefault="00D85110" w:rsidP="00D85110">
      <w:pPr>
        <w:numPr>
          <w:ilvl w:val="0"/>
          <w:numId w:val="15"/>
        </w:numPr>
        <w:ind w:firstLineChars="196" w:firstLine="551"/>
        <w:rPr>
          <w:rFonts w:ascii="黑体" w:eastAsia="黑体"/>
          <w:b/>
          <w:sz w:val="28"/>
          <w:szCs w:val="28"/>
        </w:rPr>
      </w:pPr>
      <w:r w:rsidRPr="0092729A">
        <w:rPr>
          <w:rFonts w:ascii="黑体" w:eastAsia="黑体" w:hint="eastAsia"/>
          <w:b/>
          <w:sz w:val="28"/>
          <w:szCs w:val="28"/>
        </w:rPr>
        <w:t>行业发展现状和趋势分析</w:t>
      </w:r>
    </w:p>
    <w:p w:rsidR="00D85110" w:rsidRPr="0092729A" w:rsidRDefault="00D85110" w:rsidP="00D85110">
      <w:pPr>
        <w:spacing w:line="360" w:lineRule="auto"/>
        <w:rPr>
          <w:rFonts w:ascii="宋体" w:hAnsi="宋体"/>
        </w:rPr>
      </w:pPr>
      <w:r w:rsidRPr="0092729A">
        <w:rPr>
          <w:rFonts w:hint="eastAsia"/>
          <w:b/>
          <w:sz w:val="28"/>
          <w:szCs w:val="28"/>
        </w:rPr>
        <w:t xml:space="preserve">   </w:t>
      </w:r>
      <w:r w:rsidRPr="0092729A">
        <w:rPr>
          <w:rFonts w:hint="eastAsia"/>
          <w:b/>
          <w:szCs w:val="21"/>
        </w:rPr>
        <w:t>（</w:t>
      </w:r>
      <w:r w:rsidRPr="0092729A">
        <w:rPr>
          <w:rFonts w:hint="eastAsia"/>
          <w:b/>
          <w:szCs w:val="21"/>
        </w:rPr>
        <w:t>1</w:t>
      </w:r>
      <w:r w:rsidRPr="0092729A">
        <w:rPr>
          <w:rFonts w:hint="eastAsia"/>
          <w:b/>
          <w:szCs w:val="21"/>
        </w:rPr>
        <w:t>）</w:t>
      </w:r>
      <w:r w:rsidRPr="0092729A">
        <w:rPr>
          <w:rFonts w:ascii="宋体" w:hAnsi="宋体"/>
          <w:b/>
          <w:szCs w:val="21"/>
        </w:rPr>
        <w:t>食品</w:t>
      </w:r>
      <w:r w:rsidR="00B06594" w:rsidRPr="0092729A">
        <w:rPr>
          <w:rFonts w:ascii="宋体" w:hAnsi="宋体" w:hint="eastAsia"/>
          <w:b/>
          <w:szCs w:val="21"/>
        </w:rPr>
        <w:t>行业</w:t>
      </w:r>
      <w:r w:rsidRPr="0092729A">
        <w:rPr>
          <w:rFonts w:ascii="宋体" w:hAnsi="宋体"/>
          <w:b/>
          <w:szCs w:val="21"/>
        </w:rPr>
        <w:t>快速发展</w:t>
      </w:r>
      <w:r w:rsidRPr="0092729A">
        <w:rPr>
          <w:rFonts w:ascii="宋体" w:hAnsi="宋体"/>
          <w:bCs/>
          <w:szCs w:val="21"/>
        </w:rPr>
        <w:t xml:space="preserve"> </w:t>
      </w:r>
    </w:p>
    <w:p w:rsidR="00FA0D05" w:rsidRPr="0092729A" w:rsidRDefault="00FA0D05" w:rsidP="00FA0D05">
      <w:pPr>
        <w:spacing w:line="360" w:lineRule="auto"/>
        <w:ind w:firstLineChars="200" w:firstLine="420"/>
      </w:pPr>
      <w:r w:rsidRPr="0092729A">
        <w:rPr>
          <w:rFonts w:hint="eastAsia"/>
        </w:rPr>
        <w:t xml:space="preserve"> </w:t>
      </w:r>
      <w:r w:rsidRPr="0092729A">
        <w:rPr>
          <w:rFonts w:hint="eastAsia"/>
        </w:rPr>
        <w:t>中国食品工业是我国现代工业体系中的首位产业，也是全球第一大食品产业。近</w:t>
      </w:r>
      <w:r w:rsidRPr="0092729A">
        <w:rPr>
          <w:rFonts w:hint="eastAsia"/>
        </w:rPr>
        <w:t>5</w:t>
      </w:r>
      <w:r w:rsidRPr="0092729A">
        <w:rPr>
          <w:rFonts w:hint="eastAsia"/>
        </w:rPr>
        <w:t>年来，食品工业增加值在全国工业增加值的占比稳定在</w:t>
      </w:r>
      <w:r w:rsidRPr="0092729A">
        <w:rPr>
          <w:rFonts w:hint="eastAsia"/>
        </w:rPr>
        <w:t>12%</w:t>
      </w:r>
      <w:r w:rsidRPr="0092729A">
        <w:rPr>
          <w:rFonts w:hint="eastAsia"/>
        </w:rPr>
        <w:t>左右，食品工业对全国工业增长贡献率连续</w:t>
      </w:r>
      <w:r w:rsidRPr="0092729A">
        <w:rPr>
          <w:rFonts w:hint="eastAsia"/>
        </w:rPr>
        <w:t>4</w:t>
      </w:r>
      <w:r w:rsidRPr="0092729A">
        <w:rPr>
          <w:rFonts w:hint="eastAsia"/>
        </w:rPr>
        <w:t>年超过</w:t>
      </w:r>
      <w:r w:rsidRPr="0092729A">
        <w:rPr>
          <w:rFonts w:hint="eastAsia"/>
        </w:rPr>
        <w:t>10%</w:t>
      </w:r>
      <w:r w:rsidRPr="0092729A">
        <w:rPr>
          <w:rFonts w:hint="eastAsia"/>
        </w:rPr>
        <w:t>，在保障民生、拉动内需、带动相关产业和县域经济发展、促进</w:t>
      </w:r>
      <w:r w:rsidRPr="0092729A">
        <w:rPr>
          <w:rFonts w:hint="eastAsia"/>
        </w:rPr>
        <w:lastRenderedPageBreak/>
        <w:t>社会和谐稳定等方面做出了巨大贡献。</w:t>
      </w:r>
    </w:p>
    <w:p w:rsidR="00FA0D05" w:rsidRPr="0092729A" w:rsidRDefault="00FA0D05" w:rsidP="00FA0D05">
      <w:pPr>
        <w:spacing w:line="360" w:lineRule="auto"/>
        <w:ind w:firstLineChars="200" w:firstLine="420"/>
      </w:pPr>
      <w:r w:rsidRPr="0092729A">
        <w:rPr>
          <w:rFonts w:hint="eastAsia"/>
        </w:rPr>
        <w:t>食品工业在贯彻实施《中国制造</w:t>
      </w:r>
      <w:r w:rsidRPr="0092729A">
        <w:rPr>
          <w:rFonts w:hint="eastAsia"/>
        </w:rPr>
        <w:t>2025</w:t>
      </w:r>
      <w:r w:rsidRPr="0092729A">
        <w:rPr>
          <w:rFonts w:hint="eastAsia"/>
        </w:rPr>
        <w:t>》的过程中取得了明显成效。近年来我国食品工业在四个方面取得的成绩：一是总量效益平稳增长，产业支柱地位稳固；二是产业结构不断优化，保障体系逐步完善；三是工业化、信息化“两化融合”日趋深入，新技术助力产业发展；四是科技支撑力度提升，创新发展后劲增强。</w:t>
      </w:r>
    </w:p>
    <w:p w:rsidR="00FA0D05" w:rsidRPr="0092729A" w:rsidRDefault="00FA0D05" w:rsidP="00FA0D05">
      <w:pPr>
        <w:spacing w:line="360" w:lineRule="auto"/>
        <w:ind w:firstLineChars="200" w:firstLine="420"/>
      </w:pPr>
      <w:r w:rsidRPr="0092729A">
        <w:rPr>
          <w:rFonts w:hint="eastAsia"/>
        </w:rPr>
        <w:t>近年来，食品工业总量规模持续壮大，产业支柱地位稳固。《报告》显示，</w:t>
      </w:r>
      <w:r w:rsidRPr="0092729A">
        <w:rPr>
          <w:rFonts w:hint="eastAsia"/>
        </w:rPr>
        <w:t>2017</w:t>
      </w:r>
      <w:r w:rsidRPr="0092729A">
        <w:rPr>
          <w:rFonts w:hint="eastAsia"/>
        </w:rPr>
        <w:t>年上半年，食品工业增加值同比增长</w:t>
      </w:r>
      <w:r w:rsidRPr="0092729A">
        <w:rPr>
          <w:rFonts w:hint="eastAsia"/>
        </w:rPr>
        <w:t>6.7%</w:t>
      </w:r>
      <w:r w:rsidRPr="0092729A">
        <w:rPr>
          <w:rFonts w:hint="eastAsia"/>
        </w:rPr>
        <w:t>，若不计烟草制品业，同比增长则达到</w:t>
      </w:r>
      <w:r w:rsidRPr="0092729A">
        <w:rPr>
          <w:rFonts w:hint="eastAsia"/>
        </w:rPr>
        <w:t>8.3%</w:t>
      </w:r>
      <w:r w:rsidRPr="0092729A">
        <w:rPr>
          <w:rFonts w:hint="eastAsia"/>
        </w:rPr>
        <w:t>，比全部工业高</w:t>
      </w:r>
      <w:r w:rsidRPr="0092729A">
        <w:rPr>
          <w:rFonts w:hint="eastAsia"/>
        </w:rPr>
        <w:t>1.4</w:t>
      </w:r>
      <w:r w:rsidRPr="0092729A">
        <w:rPr>
          <w:rFonts w:hint="eastAsia"/>
        </w:rPr>
        <w:t>个百分点。从经济效益来看，食品工业整体保持平稳增长，盈利能力稳定趋好。规模以上食品企业</w:t>
      </w:r>
      <w:r w:rsidRPr="0092729A">
        <w:rPr>
          <w:rFonts w:hint="eastAsia"/>
        </w:rPr>
        <w:t>2012</w:t>
      </w:r>
      <w:r w:rsidRPr="0092729A">
        <w:rPr>
          <w:rFonts w:hint="eastAsia"/>
        </w:rPr>
        <w:t>年～</w:t>
      </w:r>
      <w:r w:rsidRPr="0092729A">
        <w:rPr>
          <w:rFonts w:hint="eastAsia"/>
        </w:rPr>
        <w:t>2016</w:t>
      </w:r>
      <w:r w:rsidRPr="0092729A">
        <w:rPr>
          <w:rFonts w:hint="eastAsia"/>
        </w:rPr>
        <w:t>年主营收入增长速度均高于全国工业平均水平；</w:t>
      </w:r>
      <w:r w:rsidRPr="0092729A">
        <w:rPr>
          <w:rFonts w:hint="eastAsia"/>
        </w:rPr>
        <w:t>2017</w:t>
      </w:r>
      <w:r w:rsidRPr="0092729A">
        <w:rPr>
          <w:rFonts w:hint="eastAsia"/>
        </w:rPr>
        <w:t>年上半年，主营收入和利润总额分别达到</w:t>
      </w:r>
      <w:r w:rsidRPr="0092729A">
        <w:rPr>
          <w:rFonts w:hint="eastAsia"/>
        </w:rPr>
        <w:t>59499.2</w:t>
      </w:r>
      <w:r w:rsidRPr="0092729A">
        <w:rPr>
          <w:rFonts w:hint="eastAsia"/>
        </w:rPr>
        <w:t>亿元和</w:t>
      </w:r>
      <w:r w:rsidRPr="0092729A">
        <w:rPr>
          <w:rFonts w:hint="eastAsia"/>
        </w:rPr>
        <w:t>4092.4</w:t>
      </w:r>
      <w:r w:rsidRPr="0092729A">
        <w:rPr>
          <w:rFonts w:hint="eastAsia"/>
        </w:rPr>
        <w:t>亿元，同比分别增长</w:t>
      </w:r>
      <w:r w:rsidRPr="0092729A">
        <w:rPr>
          <w:rFonts w:hint="eastAsia"/>
        </w:rPr>
        <w:t>8.7%</w:t>
      </w:r>
      <w:r w:rsidRPr="0092729A">
        <w:rPr>
          <w:rFonts w:hint="eastAsia"/>
        </w:rPr>
        <w:t>和</w:t>
      </w:r>
      <w:r w:rsidRPr="0092729A">
        <w:rPr>
          <w:rFonts w:hint="eastAsia"/>
        </w:rPr>
        <w:t>6.9%</w:t>
      </w:r>
      <w:r w:rsidRPr="0092729A">
        <w:rPr>
          <w:rFonts w:hint="eastAsia"/>
        </w:rPr>
        <w:t>。与此同时，食品工业投资规模持续增长。</w:t>
      </w:r>
      <w:r w:rsidRPr="0092729A">
        <w:rPr>
          <w:rFonts w:hint="eastAsia"/>
        </w:rPr>
        <w:t>2016</w:t>
      </w:r>
      <w:r w:rsidRPr="0092729A">
        <w:rPr>
          <w:rFonts w:hint="eastAsia"/>
        </w:rPr>
        <w:t>年食品工业完成固定资产投资额</w:t>
      </w:r>
      <w:r w:rsidRPr="0092729A">
        <w:rPr>
          <w:rFonts w:hint="eastAsia"/>
        </w:rPr>
        <w:t>21926.2</w:t>
      </w:r>
      <w:r w:rsidRPr="0092729A">
        <w:rPr>
          <w:rFonts w:hint="eastAsia"/>
        </w:rPr>
        <w:t>亿元，是</w:t>
      </w:r>
      <w:r w:rsidRPr="0092729A">
        <w:rPr>
          <w:rFonts w:hint="eastAsia"/>
        </w:rPr>
        <w:t>2012</w:t>
      </w:r>
      <w:r w:rsidRPr="0092729A">
        <w:rPr>
          <w:rFonts w:hint="eastAsia"/>
        </w:rPr>
        <w:t>年的</w:t>
      </w:r>
      <w:r w:rsidRPr="0092729A">
        <w:rPr>
          <w:rFonts w:hint="eastAsia"/>
        </w:rPr>
        <w:t>171%</w:t>
      </w:r>
      <w:r w:rsidRPr="0092729A">
        <w:rPr>
          <w:rFonts w:hint="eastAsia"/>
        </w:rPr>
        <w:t>；</w:t>
      </w:r>
      <w:r w:rsidRPr="0092729A">
        <w:rPr>
          <w:rFonts w:hint="eastAsia"/>
        </w:rPr>
        <w:t>2017</w:t>
      </w:r>
      <w:r w:rsidRPr="0092729A">
        <w:rPr>
          <w:rFonts w:hint="eastAsia"/>
        </w:rPr>
        <w:t>上半年完成固定资产投资额</w:t>
      </w:r>
      <w:r w:rsidRPr="0092729A">
        <w:rPr>
          <w:rFonts w:hint="eastAsia"/>
        </w:rPr>
        <w:t>9517.8</w:t>
      </w:r>
      <w:r w:rsidRPr="0092729A">
        <w:rPr>
          <w:rFonts w:hint="eastAsia"/>
        </w:rPr>
        <w:t>亿元，同比增长</w:t>
      </w:r>
      <w:r w:rsidRPr="0092729A">
        <w:rPr>
          <w:rFonts w:hint="eastAsia"/>
        </w:rPr>
        <w:t>3.7%</w:t>
      </w:r>
      <w:r w:rsidRPr="0092729A">
        <w:rPr>
          <w:rFonts w:hint="eastAsia"/>
        </w:rPr>
        <w:t>。</w:t>
      </w:r>
      <w:r w:rsidRPr="0092729A">
        <w:rPr>
          <w:rFonts w:hint="eastAsia"/>
        </w:rPr>
        <w:t xml:space="preserve"> </w:t>
      </w:r>
    </w:p>
    <w:p w:rsidR="00FA0D05" w:rsidRPr="0092729A" w:rsidRDefault="00FA0D05" w:rsidP="00FA0D05">
      <w:pPr>
        <w:spacing w:line="360" w:lineRule="auto"/>
        <w:ind w:firstLineChars="200" w:firstLine="420"/>
      </w:pPr>
      <w:r w:rsidRPr="0092729A">
        <w:rPr>
          <w:rFonts w:hint="eastAsia"/>
        </w:rPr>
        <w:t>受益于国家扩大内需政策的推进、城乡居民收入水平持续增加、食品需求刚性以及供给侧结构性改革红利的逐步释放，未来食品工业仍将平稳增长，产业规模稳步扩大，继续在全国工业体系中保持“底盘最大、发展最稳”的基本态势。据估测，规模以上食品工业企业主营业务收入预期年增长</w:t>
      </w:r>
      <w:r w:rsidRPr="0092729A">
        <w:rPr>
          <w:rFonts w:hint="eastAsia"/>
        </w:rPr>
        <w:t>7%</w:t>
      </w:r>
      <w:r w:rsidRPr="0092729A">
        <w:rPr>
          <w:rFonts w:hint="eastAsia"/>
        </w:rPr>
        <w:t>左右，到</w:t>
      </w:r>
      <w:r w:rsidRPr="0092729A">
        <w:rPr>
          <w:rFonts w:hint="eastAsia"/>
        </w:rPr>
        <w:t>2020</w:t>
      </w:r>
      <w:r w:rsidRPr="0092729A">
        <w:rPr>
          <w:rFonts w:hint="eastAsia"/>
        </w:rPr>
        <w:t>年，主营业务收入有可能突破</w:t>
      </w:r>
      <w:r w:rsidRPr="0092729A">
        <w:rPr>
          <w:rFonts w:hint="eastAsia"/>
        </w:rPr>
        <w:t>15</w:t>
      </w:r>
      <w:r w:rsidRPr="0092729A">
        <w:rPr>
          <w:rFonts w:hint="eastAsia"/>
        </w:rPr>
        <w:t>万亿元，在全国工业体系中保持最高占比。我国食品产业已呈现出新的发展态势，未来，食品工业将在更加激烈的竞争中，继续保持积极增势，并呈现出“大食品”的发展趋势。</w:t>
      </w:r>
    </w:p>
    <w:p w:rsidR="00D85110" w:rsidRPr="0092729A" w:rsidRDefault="00D85110" w:rsidP="00AA2B3A">
      <w:pPr>
        <w:spacing w:line="360" w:lineRule="auto"/>
        <w:rPr>
          <w:b/>
          <w:szCs w:val="21"/>
        </w:rPr>
      </w:pPr>
      <w:r w:rsidRPr="0092729A">
        <w:rPr>
          <w:rFonts w:hint="eastAsia"/>
          <w:b/>
          <w:sz w:val="28"/>
          <w:szCs w:val="28"/>
        </w:rPr>
        <w:t xml:space="preserve">   </w:t>
      </w:r>
      <w:r w:rsidRPr="0092729A">
        <w:rPr>
          <w:rFonts w:hint="eastAsia"/>
          <w:b/>
          <w:szCs w:val="21"/>
        </w:rPr>
        <w:t>（</w:t>
      </w:r>
      <w:r w:rsidRPr="0092729A">
        <w:rPr>
          <w:b/>
          <w:szCs w:val="21"/>
        </w:rPr>
        <w:t>2</w:t>
      </w:r>
      <w:r w:rsidRPr="0092729A">
        <w:rPr>
          <w:rFonts w:hint="eastAsia"/>
          <w:b/>
          <w:szCs w:val="21"/>
        </w:rPr>
        <w:t>）</w:t>
      </w:r>
      <w:r w:rsidR="00342F78" w:rsidRPr="0092729A">
        <w:rPr>
          <w:rFonts w:hint="eastAsia"/>
          <w:b/>
          <w:szCs w:val="21"/>
        </w:rPr>
        <w:t>食品安全监管制度不断完善</w:t>
      </w:r>
    </w:p>
    <w:p w:rsidR="00342F78" w:rsidRPr="0092729A" w:rsidRDefault="00342F78" w:rsidP="00342F78">
      <w:pPr>
        <w:widowControl/>
        <w:spacing w:line="360" w:lineRule="auto"/>
        <w:ind w:firstLineChars="200" w:firstLine="420"/>
      </w:pPr>
      <w:r w:rsidRPr="0092729A">
        <w:t>党和政府将以更大力度推进实施食品安全战略，以</w:t>
      </w:r>
      <w:r w:rsidRPr="0092729A">
        <w:t>“</w:t>
      </w:r>
      <w:r w:rsidRPr="0092729A">
        <w:t>严密监管</w:t>
      </w:r>
      <w:r w:rsidRPr="0092729A">
        <w:t>+</w:t>
      </w:r>
      <w:r w:rsidRPr="0092729A">
        <w:t>社会共治</w:t>
      </w:r>
      <w:r w:rsidRPr="0092729A">
        <w:t>”</w:t>
      </w:r>
      <w:r w:rsidRPr="0092729A">
        <w:t>确保</w:t>
      </w:r>
      <w:r w:rsidRPr="0092729A">
        <w:t>“</w:t>
      </w:r>
      <w:r w:rsidRPr="0092729A">
        <w:t>四个最严</w:t>
      </w:r>
      <w:r w:rsidRPr="0092729A">
        <w:t>”</w:t>
      </w:r>
      <w:r w:rsidRPr="0092729A">
        <w:t>落到实处，食品工业将呈现大安全发展趋势。法制建设将进一步加快，以新修订《食品安全法》为核心的食品安全法律法规体系逐渐构建完善。食品安全标准全面与国际接轨，我国日益成为国际规则和标准制定的重要力量。国家、省、市、县四级食品安全监管体系日益完善，监管大数据资源实现共享和有效利用。社会各方力量被积极调动和有效整合，形成食品安全社会共治格局。</w:t>
      </w:r>
      <w:r w:rsidRPr="0092729A">
        <w:rPr>
          <w:rFonts w:hint="eastAsia"/>
        </w:rPr>
        <w:t>食品质量与安全监督管理是一个复杂的系统工程，食品行业涉及面广，产业链长，影响食品质量与安全的因素多。不仅与农业、环境、卫生、检验、工商及海关等部门有关，还与质检部门、疾病预防控制部门等部门相关。因此对食品安全、质量管理方面的人才需求量大。</w:t>
      </w:r>
    </w:p>
    <w:p w:rsidR="00D85110" w:rsidRPr="0092729A" w:rsidRDefault="00D85110" w:rsidP="00D85110">
      <w:pPr>
        <w:spacing w:line="360" w:lineRule="auto"/>
        <w:ind w:firstLineChars="200" w:firstLine="562"/>
        <w:rPr>
          <w:rFonts w:ascii="黑体" w:eastAsia="黑体"/>
          <w:b/>
          <w:sz w:val="28"/>
          <w:szCs w:val="28"/>
        </w:rPr>
      </w:pPr>
      <w:r w:rsidRPr="0092729A">
        <w:rPr>
          <w:rFonts w:ascii="黑体" w:eastAsia="黑体" w:hint="eastAsia"/>
          <w:b/>
          <w:sz w:val="28"/>
          <w:szCs w:val="28"/>
        </w:rPr>
        <w:t>3.食品质量与安全专业人才现状分析</w:t>
      </w:r>
    </w:p>
    <w:p w:rsidR="00957916" w:rsidRPr="0092729A" w:rsidRDefault="00D85110" w:rsidP="00957916">
      <w:pPr>
        <w:spacing w:line="360" w:lineRule="auto"/>
        <w:ind w:firstLineChars="200" w:firstLine="420"/>
      </w:pPr>
      <w:r w:rsidRPr="0092729A">
        <w:rPr>
          <w:rFonts w:hint="eastAsia"/>
        </w:rPr>
        <w:lastRenderedPageBreak/>
        <w:t>国内食品领域专家认为，造成食品安全问题的一个重要原因是目前食品生产过程中懂得食品安全专业知识、有高素质、高能力的技术人员极其匮乏。食品的种类非常多，按照国家标准食品有</w:t>
      </w:r>
      <w:r w:rsidRPr="0092729A">
        <w:rPr>
          <w:rFonts w:hint="eastAsia"/>
        </w:rPr>
        <w:t>54</w:t>
      </w:r>
      <w:r w:rsidRPr="0092729A">
        <w:rPr>
          <w:rFonts w:hint="eastAsia"/>
        </w:rPr>
        <w:t>大类，占国民经济的比重很高，从</w:t>
      </w:r>
      <w:r w:rsidRPr="0092729A">
        <w:rPr>
          <w:rFonts w:hint="eastAsia"/>
        </w:rPr>
        <w:t>1997</w:t>
      </w:r>
      <w:r w:rsidRPr="0092729A">
        <w:rPr>
          <w:rFonts w:hint="eastAsia"/>
        </w:rPr>
        <w:t>年至今，中国食品行业的产值始终在</w:t>
      </w:r>
      <w:r w:rsidRPr="0092729A">
        <w:rPr>
          <w:rFonts w:hint="eastAsia"/>
        </w:rPr>
        <w:t>GDP</w:t>
      </w:r>
      <w:r w:rsidRPr="0092729A">
        <w:rPr>
          <w:rFonts w:hint="eastAsia"/>
        </w:rPr>
        <w:t>总量中占第一位。随着科学技术的发展，食品生产过程使用的物质越来越多，采用的生产技术越来越先进，要提高产品的质量安全，必须提高技术人员专业水平。</w:t>
      </w:r>
    </w:p>
    <w:p w:rsidR="00D85110" w:rsidRPr="0092729A" w:rsidRDefault="00D85110" w:rsidP="00957916">
      <w:pPr>
        <w:spacing w:line="360" w:lineRule="auto"/>
        <w:ind w:firstLineChars="200" w:firstLine="420"/>
      </w:pPr>
      <w:r w:rsidRPr="0092729A">
        <w:rPr>
          <w:rFonts w:hint="eastAsia"/>
        </w:rPr>
        <w:t>食品质量安全问题是一个世界性问题，也是一个涉及科学、技术、政策、法规的综合性社会问题，其技术涉及食品加工、现代生物技术及分析检测等技术，其管理过程涉及政策、法规、文化和消费观念等问题。目前我国食品质量安全形势日趋严峻，加强食品质量安全工作，不仅有利于保障人民身体健康，也有利于促进我国农业和食品工业的健康发展，我国急需大批具有食品质量与安全专业知识的高级专门人才，而目前这方面人员还相当缺乏，这使得“食品质量安全”专业人才具有广阔的就业前景，食品质量与安全专业设置成为必然。</w:t>
      </w:r>
    </w:p>
    <w:p w:rsidR="00D85110" w:rsidRPr="0092729A" w:rsidRDefault="00D85110" w:rsidP="00D85110">
      <w:pPr>
        <w:spacing w:line="360" w:lineRule="auto"/>
        <w:ind w:firstLineChars="200" w:firstLine="420"/>
      </w:pPr>
      <w:r w:rsidRPr="0092729A">
        <w:rPr>
          <w:rFonts w:hint="eastAsia"/>
        </w:rPr>
        <w:t>长期以来，我国食品学科高等教育总体基础比较薄弱，尚未将食品质量安全管理作为食品学科的核心，“食品质量安全”处于三级学科状态。目前，我国食品监督管理机构逐步进行调整，通过国家政策、资金等方面的扶持，全国相关的高等院校都在努力提高食品学科建设水平，加强食品及相关学科的建设。近几年，“食品质量安全”已成为一个新兴学科，迅速发展起来。这就要求该专业人才培养模式必须结合我国食品工业发展和人民群众生活的现实需求，培养具有创新能力的应用型、复合型食品质量安全人才，不断满足社会的迫切需求。</w:t>
      </w:r>
    </w:p>
    <w:p w:rsidR="00D85110" w:rsidRPr="0092729A" w:rsidRDefault="00D85110" w:rsidP="00242295">
      <w:pPr>
        <w:numPr>
          <w:ilvl w:val="0"/>
          <w:numId w:val="16"/>
        </w:numPr>
        <w:adjustRightInd w:val="0"/>
        <w:snapToGrid w:val="0"/>
        <w:spacing w:beforeLines="50" w:before="156" w:line="360" w:lineRule="auto"/>
        <w:ind w:firstLine="562"/>
        <w:rPr>
          <w:rFonts w:ascii="黑体" w:eastAsia="黑体"/>
          <w:b/>
          <w:sz w:val="28"/>
          <w:szCs w:val="28"/>
        </w:rPr>
      </w:pPr>
      <w:r w:rsidRPr="0092729A">
        <w:rPr>
          <w:rFonts w:ascii="黑体" w:eastAsia="黑体" w:hint="eastAsia"/>
          <w:b/>
          <w:sz w:val="28"/>
          <w:szCs w:val="28"/>
        </w:rPr>
        <w:t>广东地区食品质量与安全专业人才需求</w:t>
      </w:r>
    </w:p>
    <w:p w:rsidR="00D85110" w:rsidRPr="0092729A" w:rsidRDefault="00D85110" w:rsidP="00D85110">
      <w:pPr>
        <w:spacing w:line="360" w:lineRule="auto"/>
        <w:ind w:firstLineChars="200" w:firstLine="422"/>
        <w:rPr>
          <w:rFonts w:ascii="宋体" w:hAnsi="宋体" w:cs="宋体"/>
          <w:szCs w:val="21"/>
        </w:rPr>
      </w:pPr>
      <w:r w:rsidRPr="0092729A">
        <w:rPr>
          <w:rFonts w:hint="eastAsia"/>
          <w:b/>
          <w:szCs w:val="21"/>
        </w:rPr>
        <w:t>（</w:t>
      </w:r>
      <w:r w:rsidRPr="0092729A">
        <w:rPr>
          <w:rFonts w:hint="eastAsia"/>
          <w:b/>
          <w:szCs w:val="21"/>
        </w:rPr>
        <w:t>1</w:t>
      </w:r>
      <w:r w:rsidRPr="0092729A">
        <w:rPr>
          <w:rFonts w:hint="eastAsia"/>
          <w:b/>
          <w:szCs w:val="21"/>
        </w:rPr>
        <w:t>）</w:t>
      </w:r>
      <w:r w:rsidRPr="0092729A">
        <w:rPr>
          <w:rFonts w:ascii="宋体" w:hAnsi="宋体"/>
          <w:b/>
          <w:szCs w:val="21"/>
        </w:rPr>
        <w:t>食品工业</w:t>
      </w:r>
      <w:r w:rsidRPr="0092729A">
        <w:rPr>
          <w:rFonts w:ascii="宋体" w:hAnsi="宋体" w:hint="eastAsia"/>
          <w:b/>
          <w:szCs w:val="21"/>
        </w:rPr>
        <w:t>的</w:t>
      </w:r>
      <w:r w:rsidRPr="0092729A">
        <w:rPr>
          <w:rFonts w:ascii="宋体" w:hAnsi="宋体"/>
          <w:b/>
          <w:szCs w:val="21"/>
        </w:rPr>
        <w:t>快速发展需要大批的食品质量与安全专业人才</w:t>
      </w:r>
    </w:p>
    <w:p w:rsidR="00163390" w:rsidRPr="0092729A" w:rsidRDefault="00163390" w:rsidP="00163390">
      <w:pPr>
        <w:spacing w:line="360" w:lineRule="auto"/>
        <w:ind w:firstLine="435"/>
      </w:pPr>
      <w:r w:rsidRPr="0092729A">
        <w:rPr>
          <w:rFonts w:hint="eastAsia"/>
        </w:rPr>
        <w:t>《广东省食品产业“十三五”发展规划》</w:t>
      </w:r>
      <w:r w:rsidRPr="0092729A">
        <w:rPr>
          <w:rFonts w:hint="eastAsia"/>
        </w:rPr>
        <w:t>(</w:t>
      </w:r>
      <w:r w:rsidRPr="0092729A">
        <w:rPr>
          <w:rFonts w:hint="eastAsia"/>
        </w:rPr>
        <w:t>征求意见稿</w:t>
      </w:r>
      <w:r w:rsidRPr="0092729A">
        <w:rPr>
          <w:rFonts w:hint="eastAsia"/>
        </w:rPr>
        <w:t>)</w:t>
      </w:r>
      <w:r w:rsidRPr="0092729A">
        <w:rPr>
          <w:rFonts w:hint="eastAsia"/>
        </w:rPr>
        <w:t>提出，到</w:t>
      </w:r>
      <w:r w:rsidRPr="0092729A">
        <w:rPr>
          <w:rFonts w:hint="eastAsia"/>
        </w:rPr>
        <w:t>2020</w:t>
      </w:r>
      <w:r w:rsidRPr="0092729A">
        <w:rPr>
          <w:rFonts w:hint="eastAsia"/>
        </w:rPr>
        <w:t>年，全省食品产业主要经济指标居全国领先。“十三五”期间，食品工业年均增长率为</w:t>
      </w:r>
      <w:r w:rsidRPr="0092729A">
        <w:rPr>
          <w:rFonts w:hint="eastAsia"/>
        </w:rPr>
        <w:t>10%</w:t>
      </w:r>
      <w:r w:rsidRPr="0092729A">
        <w:rPr>
          <w:rFonts w:hint="eastAsia"/>
        </w:rPr>
        <w:t>左右，</w:t>
      </w:r>
      <w:r w:rsidRPr="0092729A">
        <w:rPr>
          <w:rFonts w:hint="eastAsia"/>
        </w:rPr>
        <w:t>2020</w:t>
      </w:r>
      <w:r w:rsidRPr="0092729A">
        <w:rPr>
          <w:rFonts w:hint="eastAsia"/>
        </w:rPr>
        <w:t>年总产值达到</w:t>
      </w:r>
      <w:r w:rsidRPr="0092729A">
        <w:rPr>
          <w:rFonts w:hint="eastAsia"/>
        </w:rPr>
        <w:t>10000</w:t>
      </w:r>
      <w:r w:rsidRPr="0092729A">
        <w:rPr>
          <w:rFonts w:hint="eastAsia"/>
        </w:rPr>
        <w:t>亿元。规划中提出：区域食品产业在广东有一定的优势。根据规划，“十三五”期间，广东将加强</w:t>
      </w:r>
      <w:r w:rsidRPr="0092729A">
        <w:rPr>
          <w:rFonts w:hint="eastAsia"/>
        </w:rPr>
        <w:t>10</w:t>
      </w:r>
      <w:r w:rsidRPr="0092729A">
        <w:rPr>
          <w:rFonts w:hint="eastAsia"/>
        </w:rPr>
        <w:t>大产业集群的区域建设，其中包括在汕头、东莞、中山、潮州和云浮等地建设肉类加工基地；在深圳、佛山等珠三角地区及清远地区建设饮料制造业基地；在广州、深圳、新兴等地建设乳品原料和乳制品养殖生产基地等。</w:t>
      </w:r>
    </w:p>
    <w:p w:rsidR="00253A81" w:rsidRPr="0092729A" w:rsidRDefault="00D85110" w:rsidP="00D85110">
      <w:pPr>
        <w:spacing w:line="360" w:lineRule="auto"/>
        <w:ind w:firstLineChars="200" w:firstLine="420"/>
      </w:pPr>
      <w:r w:rsidRPr="0092729A">
        <w:t>食品工业是广东省的九大支柱产业之一，处在全国食品行业发展的前列。</w:t>
      </w:r>
      <w:r w:rsidRPr="0092729A">
        <w:rPr>
          <w:rFonts w:hint="eastAsia"/>
        </w:rPr>
        <w:t>截至</w:t>
      </w:r>
      <w:r w:rsidRPr="0092729A">
        <w:rPr>
          <w:rFonts w:hint="eastAsia"/>
        </w:rPr>
        <w:t>2014</w:t>
      </w:r>
      <w:r w:rsidRPr="0092729A">
        <w:rPr>
          <w:rFonts w:hint="eastAsia"/>
        </w:rPr>
        <w:t>年</w:t>
      </w:r>
      <w:r w:rsidRPr="0092729A">
        <w:rPr>
          <w:rFonts w:hint="eastAsia"/>
        </w:rPr>
        <w:t>10</w:t>
      </w:r>
      <w:r w:rsidRPr="0092729A">
        <w:rPr>
          <w:rFonts w:hint="eastAsia"/>
        </w:rPr>
        <w:t>月，全省规模以上食品工业实现生产业值近</w:t>
      </w:r>
      <w:r w:rsidRPr="0092729A">
        <w:rPr>
          <w:rFonts w:hint="eastAsia"/>
        </w:rPr>
        <w:t>6000</w:t>
      </w:r>
      <w:r w:rsidRPr="0092729A">
        <w:rPr>
          <w:rFonts w:hint="eastAsia"/>
        </w:rPr>
        <w:t>亿元，占全省</w:t>
      </w:r>
      <w:r w:rsidRPr="0092729A">
        <w:rPr>
          <w:rFonts w:hint="eastAsia"/>
        </w:rPr>
        <w:t>1/10</w:t>
      </w:r>
      <w:r w:rsidRPr="0092729A">
        <w:rPr>
          <w:rFonts w:hint="eastAsia"/>
        </w:rPr>
        <w:t>，其销售率达</w:t>
      </w:r>
      <w:r w:rsidRPr="0092729A">
        <w:rPr>
          <w:rFonts w:hint="eastAsia"/>
        </w:rPr>
        <w:t>97.6%</w:t>
      </w:r>
      <w:r w:rsidRPr="0092729A">
        <w:rPr>
          <w:rFonts w:hint="eastAsia"/>
        </w:rPr>
        <w:t>，食品出口占全国</w:t>
      </w:r>
      <w:r w:rsidRPr="0092729A">
        <w:rPr>
          <w:rFonts w:hint="eastAsia"/>
        </w:rPr>
        <w:t>1/5</w:t>
      </w:r>
      <w:r w:rsidRPr="0092729A">
        <w:rPr>
          <w:rFonts w:hint="eastAsia"/>
        </w:rPr>
        <w:t>，食品产业利润率占全国首位。广东省食品行业协会预计，</w:t>
      </w:r>
      <w:r w:rsidRPr="0092729A">
        <w:rPr>
          <w:rFonts w:hint="eastAsia"/>
        </w:rPr>
        <w:t>2014</w:t>
      </w:r>
      <w:r w:rsidRPr="0092729A">
        <w:rPr>
          <w:rFonts w:hint="eastAsia"/>
        </w:rPr>
        <w:t>年广东食品工业总产值接近</w:t>
      </w:r>
      <w:r w:rsidRPr="0092729A">
        <w:rPr>
          <w:rFonts w:hint="eastAsia"/>
        </w:rPr>
        <w:t>6500</w:t>
      </w:r>
      <w:r w:rsidRPr="0092729A">
        <w:rPr>
          <w:rFonts w:hint="eastAsia"/>
        </w:rPr>
        <w:t>亿元，同比增长达到两位数。</w:t>
      </w:r>
      <w:r w:rsidR="00253A81" w:rsidRPr="0092729A">
        <w:rPr>
          <w:rFonts w:hint="eastAsia"/>
        </w:rPr>
        <w:t>根据广东省统计局数据显示，</w:t>
      </w:r>
      <w:r w:rsidR="00253A81" w:rsidRPr="0092729A">
        <w:rPr>
          <w:rFonts w:hint="eastAsia"/>
        </w:rPr>
        <w:t>2016</w:t>
      </w:r>
      <w:r w:rsidR="00253A81" w:rsidRPr="0092729A">
        <w:rPr>
          <w:rFonts w:hint="eastAsia"/>
        </w:rPr>
        <w:lastRenderedPageBreak/>
        <w:t>年广东省食品烟酒类销售额比去年上涨</w:t>
      </w:r>
      <w:r w:rsidR="00253A81" w:rsidRPr="0092729A">
        <w:rPr>
          <w:rFonts w:hint="eastAsia"/>
        </w:rPr>
        <w:t>4.8%</w:t>
      </w:r>
      <w:r w:rsidR="00253A81" w:rsidRPr="0092729A">
        <w:rPr>
          <w:rFonts w:hint="eastAsia"/>
        </w:rPr>
        <w:t>，食品制造业固定资产投资</w:t>
      </w:r>
      <w:r w:rsidR="00253A81" w:rsidRPr="0092729A">
        <w:rPr>
          <w:rFonts w:hint="eastAsia"/>
        </w:rPr>
        <w:t>253.29</w:t>
      </w:r>
      <w:r w:rsidR="00253A81" w:rsidRPr="0092729A">
        <w:rPr>
          <w:rFonts w:hint="eastAsia"/>
        </w:rPr>
        <w:t>亿元，比上年增长</w:t>
      </w:r>
      <w:r w:rsidR="00253A81" w:rsidRPr="0092729A">
        <w:rPr>
          <w:rFonts w:hint="eastAsia"/>
        </w:rPr>
        <w:t>10%</w:t>
      </w:r>
      <w:r w:rsidR="00253A81" w:rsidRPr="0092729A">
        <w:rPr>
          <w:rFonts w:hint="eastAsia"/>
        </w:rPr>
        <w:t>。</w:t>
      </w:r>
      <w:r w:rsidR="00253A81" w:rsidRPr="0092729A">
        <w:rPr>
          <w:rFonts w:hint="eastAsia"/>
        </w:rPr>
        <w:t>2018</w:t>
      </w:r>
      <w:r w:rsidR="00253A81" w:rsidRPr="0092729A">
        <w:rPr>
          <w:rFonts w:hint="eastAsia"/>
        </w:rPr>
        <w:t>年广东限额以上单位粮油食品类和服装鞋帽针纺织品类商品零售额分别同比增长</w:t>
      </w:r>
      <w:r w:rsidR="00253A81" w:rsidRPr="0092729A">
        <w:rPr>
          <w:rFonts w:hint="eastAsia"/>
        </w:rPr>
        <w:t>6.7%</w:t>
      </w:r>
      <w:r w:rsidR="00253A81" w:rsidRPr="0092729A">
        <w:rPr>
          <w:rFonts w:hint="eastAsia"/>
        </w:rPr>
        <w:t>和</w:t>
      </w:r>
      <w:r w:rsidR="00253A81" w:rsidRPr="0092729A">
        <w:rPr>
          <w:rFonts w:hint="eastAsia"/>
        </w:rPr>
        <w:t>1.9%</w:t>
      </w:r>
      <w:r w:rsidR="00253A81" w:rsidRPr="0092729A">
        <w:rPr>
          <w:rFonts w:hint="eastAsia"/>
        </w:rPr>
        <w:t>；全省实现餐饮收入</w:t>
      </w:r>
      <w:r w:rsidR="00253A81" w:rsidRPr="0092729A">
        <w:rPr>
          <w:rFonts w:hint="eastAsia"/>
        </w:rPr>
        <w:t>3884.59</w:t>
      </w:r>
      <w:r w:rsidR="00253A81" w:rsidRPr="0092729A">
        <w:rPr>
          <w:rFonts w:hint="eastAsia"/>
        </w:rPr>
        <w:t>亿元，同比增长</w:t>
      </w:r>
      <w:r w:rsidR="00253A81" w:rsidRPr="0092729A">
        <w:rPr>
          <w:rFonts w:hint="eastAsia"/>
        </w:rPr>
        <w:t>5.6%</w:t>
      </w:r>
      <w:r w:rsidR="00253A81" w:rsidRPr="0092729A">
        <w:rPr>
          <w:rFonts w:hint="eastAsia"/>
        </w:rPr>
        <w:t>。</w:t>
      </w:r>
      <w:r w:rsidR="00253A81" w:rsidRPr="0092729A">
        <w:rPr>
          <w:rFonts w:hint="eastAsia"/>
        </w:rPr>
        <w:t>2019</w:t>
      </w:r>
      <w:r w:rsidR="00253A81" w:rsidRPr="0092729A">
        <w:rPr>
          <w:rFonts w:hint="eastAsia"/>
        </w:rPr>
        <w:t>年</w:t>
      </w:r>
      <w:r w:rsidR="00253A81" w:rsidRPr="0092729A">
        <w:rPr>
          <w:rFonts w:hint="eastAsia"/>
        </w:rPr>
        <w:t>1-2</w:t>
      </w:r>
      <w:r w:rsidR="00253A81" w:rsidRPr="0092729A">
        <w:rPr>
          <w:rFonts w:hint="eastAsia"/>
        </w:rPr>
        <w:t>月，全省商品零售增长</w:t>
      </w:r>
      <w:r w:rsidR="00253A81" w:rsidRPr="0092729A">
        <w:rPr>
          <w:rFonts w:hint="eastAsia"/>
        </w:rPr>
        <w:t>6.1%</w:t>
      </w:r>
      <w:r w:rsidR="00253A81" w:rsidRPr="0092729A">
        <w:rPr>
          <w:rFonts w:hint="eastAsia"/>
        </w:rPr>
        <w:t>；餐饮收入增长</w:t>
      </w:r>
      <w:r w:rsidR="00253A81" w:rsidRPr="0092729A">
        <w:rPr>
          <w:rFonts w:hint="eastAsia"/>
        </w:rPr>
        <w:t>8.9%</w:t>
      </w:r>
      <w:r w:rsidR="00253A81" w:rsidRPr="0092729A">
        <w:rPr>
          <w:rFonts w:hint="eastAsia"/>
        </w:rPr>
        <w:t>。</w:t>
      </w:r>
    </w:p>
    <w:p w:rsidR="00D85110" w:rsidRPr="0092729A" w:rsidRDefault="00D85110" w:rsidP="00D85110">
      <w:pPr>
        <w:spacing w:line="360" w:lineRule="auto"/>
        <w:ind w:firstLineChars="200" w:firstLine="422"/>
        <w:rPr>
          <w:rFonts w:ascii="宋体" w:hAnsi="宋体" w:cs="宋体"/>
          <w:szCs w:val="21"/>
        </w:rPr>
      </w:pPr>
      <w:r w:rsidRPr="0092729A">
        <w:rPr>
          <w:rFonts w:hint="eastAsia"/>
          <w:b/>
          <w:szCs w:val="21"/>
        </w:rPr>
        <w:t>（</w:t>
      </w:r>
      <w:r w:rsidRPr="0092729A">
        <w:rPr>
          <w:b/>
          <w:szCs w:val="21"/>
        </w:rPr>
        <w:t>2</w:t>
      </w:r>
      <w:r w:rsidRPr="0092729A">
        <w:rPr>
          <w:rFonts w:hint="eastAsia"/>
          <w:b/>
          <w:szCs w:val="21"/>
        </w:rPr>
        <w:t>）</w:t>
      </w:r>
      <w:r w:rsidRPr="0092729A">
        <w:rPr>
          <w:rFonts w:ascii="宋体" w:hAnsi="宋体"/>
          <w:b/>
          <w:szCs w:val="21"/>
        </w:rPr>
        <w:t>频繁出现的食品安全问题需要更多的食品质量与安全专业人才</w:t>
      </w:r>
    </w:p>
    <w:p w:rsidR="00D85110" w:rsidRPr="0092729A" w:rsidRDefault="00D85110" w:rsidP="00D85110">
      <w:pPr>
        <w:spacing w:line="360" w:lineRule="auto"/>
        <w:ind w:firstLineChars="200" w:firstLine="420"/>
      </w:pPr>
      <w:r w:rsidRPr="0092729A">
        <w:rPr>
          <w:rFonts w:hint="eastAsia"/>
        </w:rPr>
        <w:t>食品的安全问题不仅涉及到广大人民群众的生命安全与健康，还涉及到生产经营企业的经济利益，既关系到社会的稳定，又关系到经济的发展。近年来，我国“问题食品”之多、涉及范围之广、造成恶果之重，已到了令人谈“食”色变的地步。根据世界卫生组织的统计，发达国家食源性疾病的漏报率在</w:t>
      </w:r>
      <w:r w:rsidRPr="0092729A">
        <w:rPr>
          <w:rFonts w:hint="eastAsia"/>
        </w:rPr>
        <w:t>90</w:t>
      </w:r>
      <w:r w:rsidRPr="0092729A">
        <w:rPr>
          <w:rFonts w:hint="eastAsia"/>
        </w:rPr>
        <w:t>％以上，而发展中国家则超过</w:t>
      </w:r>
      <w:r w:rsidRPr="0092729A">
        <w:rPr>
          <w:rFonts w:hint="eastAsia"/>
        </w:rPr>
        <w:t>95</w:t>
      </w:r>
      <w:r w:rsidRPr="0092729A">
        <w:rPr>
          <w:rFonts w:hint="eastAsia"/>
        </w:rPr>
        <w:t>％，据此测算，我国每年有近</w:t>
      </w:r>
      <w:r w:rsidR="00A35A7B" w:rsidRPr="0092729A">
        <w:rPr>
          <w:rFonts w:hint="eastAsia"/>
        </w:rPr>
        <w:t>40</w:t>
      </w:r>
      <w:r w:rsidRPr="0092729A">
        <w:rPr>
          <w:rFonts w:hint="eastAsia"/>
        </w:rPr>
        <w:t>万人遭受食物中毒。日趋严峻的环境问题也直接影响到食品的安全性，食品安全问题还将成为国际贸易中无可挑剔的技术壁垒而严重地影响我国的经济发展。如此严峻的食品安全问题迫切需要更多的食品质量与安全专业人才。</w:t>
      </w:r>
    </w:p>
    <w:p w:rsidR="00D85110" w:rsidRPr="0092729A" w:rsidRDefault="00D85110" w:rsidP="00D85110">
      <w:pPr>
        <w:spacing w:line="360" w:lineRule="auto"/>
        <w:ind w:firstLineChars="200" w:firstLine="422"/>
        <w:rPr>
          <w:rFonts w:ascii="宋体" w:hAnsi="宋体" w:cs="宋体"/>
          <w:szCs w:val="21"/>
        </w:rPr>
      </w:pPr>
      <w:r w:rsidRPr="0092729A">
        <w:rPr>
          <w:rFonts w:hint="eastAsia"/>
          <w:b/>
          <w:szCs w:val="21"/>
        </w:rPr>
        <w:t>（</w:t>
      </w:r>
      <w:r w:rsidRPr="0092729A">
        <w:rPr>
          <w:b/>
          <w:szCs w:val="21"/>
        </w:rPr>
        <w:t>3</w:t>
      </w:r>
      <w:r w:rsidRPr="0092729A">
        <w:rPr>
          <w:rFonts w:hint="eastAsia"/>
          <w:b/>
          <w:szCs w:val="21"/>
        </w:rPr>
        <w:t>）新食品安全法的法制化管理需要大批的食品质量安全控制技术人才</w:t>
      </w:r>
    </w:p>
    <w:p w:rsidR="000C0426" w:rsidRPr="0092729A" w:rsidRDefault="000C0426" w:rsidP="00D85110">
      <w:pPr>
        <w:spacing w:line="360" w:lineRule="auto"/>
        <w:ind w:firstLineChars="200" w:firstLine="420"/>
      </w:pPr>
      <w:r w:rsidRPr="0092729A">
        <w:rPr>
          <w:rFonts w:hint="eastAsia"/>
        </w:rPr>
        <w:t>2015</w:t>
      </w:r>
      <w:r w:rsidRPr="0092729A">
        <w:rPr>
          <w:rFonts w:hint="eastAsia"/>
        </w:rPr>
        <w:t>年</w:t>
      </w:r>
      <w:r w:rsidRPr="0092729A">
        <w:rPr>
          <w:rFonts w:hint="eastAsia"/>
        </w:rPr>
        <w:t>10</w:t>
      </w:r>
      <w:r w:rsidRPr="0092729A">
        <w:rPr>
          <w:rFonts w:hint="eastAsia"/>
        </w:rPr>
        <w:t>月</w:t>
      </w:r>
      <w:r w:rsidRPr="0092729A">
        <w:rPr>
          <w:rFonts w:hint="eastAsia"/>
        </w:rPr>
        <w:t>1</w:t>
      </w:r>
      <w:r w:rsidRPr="0092729A">
        <w:rPr>
          <w:rFonts w:hint="eastAsia"/>
        </w:rPr>
        <w:t>日实施的新《食品安全法》中的第</w:t>
      </w:r>
      <w:r w:rsidRPr="0092729A">
        <w:rPr>
          <w:rFonts w:hint="eastAsia"/>
        </w:rPr>
        <w:t>33</w:t>
      </w:r>
      <w:r w:rsidRPr="0092729A">
        <w:rPr>
          <w:rFonts w:hint="eastAsia"/>
        </w:rPr>
        <w:t>条明确规定：食品生产企业应具有专职或者兼职的食品安全专业技术人员、食品安全管理人员。食品安全法要求的每个车间的品质员、分析测试中心的质量主管、食品检验工、一线</w:t>
      </w:r>
      <w:r w:rsidRPr="0092729A">
        <w:rPr>
          <w:rFonts w:hint="eastAsia"/>
        </w:rPr>
        <w:t>QC</w:t>
      </w:r>
      <w:r w:rsidRPr="0092729A">
        <w:rPr>
          <w:rFonts w:hint="eastAsia"/>
        </w:rPr>
        <w:t>等既具有专业理论知识又具有娴熟技能水平并能稳定地工作于第一线的高端技能人才相当缺乏，且既懂食品加工技术又掌握了一定的食品检测技术和安全管理知识的质量安全与控制高端技术型人才少之又少。随着国家食品安全法律法规的执行力度加大，企业配备相应的食品质量与安全的需求也会越大。全省具有食品生产企业上万家，因此广东省对于食品质量安全控制技术岗位的人才需求缺口很大。同时，从顶岗实习回访和学院毕业生就业招聘会也获得的了相同信息。</w:t>
      </w:r>
    </w:p>
    <w:p w:rsidR="00D85110" w:rsidRPr="0092729A" w:rsidRDefault="00D85110" w:rsidP="00D85110">
      <w:pPr>
        <w:numPr>
          <w:ilvl w:val="0"/>
          <w:numId w:val="17"/>
        </w:numPr>
        <w:adjustRightInd w:val="0"/>
        <w:snapToGrid w:val="0"/>
        <w:spacing w:line="360" w:lineRule="auto"/>
        <w:ind w:firstLine="562"/>
        <w:rPr>
          <w:rFonts w:ascii="黑体" w:eastAsia="黑体"/>
          <w:b/>
          <w:sz w:val="28"/>
          <w:szCs w:val="28"/>
        </w:rPr>
      </w:pPr>
      <w:r w:rsidRPr="0092729A">
        <w:rPr>
          <w:rFonts w:ascii="黑体" w:eastAsia="黑体" w:hint="eastAsia"/>
          <w:b/>
          <w:sz w:val="28"/>
          <w:szCs w:val="28"/>
        </w:rPr>
        <w:t>广东食品质量与安全专业分布、招生与就业岗位分布情况</w:t>
      </w:r>
    </w:p>
    <w:p w:rsidR="00A406F5" w:rsidRPr="0092729A" w:rsidRDefault="005F5925" w:rsidP="00A35A7B">
      <w:pPr>
        <w:spacing w:line="360" w:lineRule="auto"/>
        <w:ind w:firstLineChars="200" w:firstLine="420"/>
      </w:pPr>
      <w:r w:rsidRPr="0092729A">
        <w:rPr>
          <w:rFonts w:hint="eastAsia"/>
        </w:rPr>
        <w:t>广东地区高校</w:t>
      </w:r>
      <w:r w:rsidRPr="0092729A">
        <w:rPr>
          <w:rFonts w:hint="eastAsia"/>
        </w:rPr>
        <w:t>130</w:t>
      </w:r>
      <w:r w:rsidRPr="0092729A">
        <w:rPr>
          <w:rFonts w:hint="eastAsia"/>
        </w:rPr>
        <w:t>多所，其中职业院校</w:t>
      </w:r>
      <w:r w:rsidRPr="0092729A">
        <w:rPr>
          <w:rFonts w:hint="eastAsia"/>
        </w:rPr>
        <w:t>70</w:t>
      </w:r>
      <w:r w:rsidRPr="0092729A">
        <w:rPr>
          <w:rFonts w:hint="eastAsia"/>
        </w:rPr>
        <w:t>多所。开设食品相关专业高校</w:t>
      </w:r>
      <w:r w:rsidRPr="0092729A">
        <w:rPr>
          <w:rFonts w:hint="eastAsia"/>
        </w:rPr>
        <w:t>30</w:t>
      </w:r>
      <w:r w:rsidRPr="0092729A">
        <w:rPr>
          <w:rFonts w:hint="eastAsia"/>
        </w:rPr>
        <w:t>多个，高职层次的有</w:t>
      </w:r>
      <w:r w:rsidRPr="0092729A">
        <w:rPr>
          <w:rFonts w:hint="eastAsia"/>
        </w:rPr>
        <w:t>23</w:t>
      </w:r>
      <w:r w:rsidRPr="0092729A">
        <w:rPr>
          <w:rFonts w:hint="eastAsia"/>
        </w:rPr>
        <w:t>个，其中开设与食品质量与安全相关专业的高职院校不足十所，分别为：广州城市职业学院、清远职业技术学院、顺德职业技术学院、中山火炬职业技术学院、广东食品药品职业学院、广东科贸职业学院、阳江职业技术学院等，每年计划招生</w:t>
      </w:r>
      <w:r w:rsidRPr="0092729A">
        <w:rPr>
          <w:rFonts w:hint="eastAsia"/>
        </w:rPr>
        <w:t>700</w:t>
      </w:r>
      <w:r w:rsidRPr="0092729A">
        <w:rPr>
          <w:rFonts w:hint="eastAsia"/>
        </w:rPr>
        <w:t>人左右。就业岗位主要为食品质量管理员、食品安全管理员、食品检验工、食品生产加工操作员等，主要就业单位食品生产加工企业、餐饮服务行业、地方商检局、质量技术监督局、工商局、卫生监督局、卫生防疫站等，主要从事生产过程质量与安全控制管理、餐饮食品安全管理工作、</w:t>
      </w:r>
      <w:r w:rsidRPr="0092729A">
        <w:rPr>
          <w:rFonts w:hint="eastAsia"/>
        </w:rPr>
        <w:lastRenderedPageBreak/>
        <w:t>食品原辅料、半成品、成品检测工作等。</w:t>
      </w:r>
    </w:p>
    <w:p w:rsidR="00D85110" w:rsidRPr="0092729A" w:rsidRDefault="00D85110" w:rsidP="00D85110">
      <w:pPr>
        <w:spacing w:line="360" w:lineRule="auto"/>
        <w:ind w:firstLineChars="196" w:firstLine="551"/>
        <w:jc w:val="left"/>
        <w:rPr>
          <w:rFonts w:ascii="黑体" w:eastAsia="黑体"/>
          <w:b/>
          <w:sz w:val="28"/>
          <w:szCs w:val="28"/>
        </w:rPr>
      </w:pPr>
      <w:r w:rsidRPr="0092729A">
        <w:rPr>
          <w:rFonts w:ascii="黑体" w:eastAsia="黑体" w:hint="eastAsia"/>
          <w:b/>
          <w:sz w:val="28"/>
          <w:szCs w:val="28"/>
        </w:rPr>
        <w:t>6．我院食品质量与安全专业培养目标的定位</w:t>
      </w:r>
    </w:p>
    <w:p w:rsidR="00D85110" w:rsidRPr="0092729A" w:rsidRDefault="00D85110" w:rsidP="00A35A7B">
      <w:pPr>
        <w:spacing w:line="360" w:lineRule="auto"/>
        <w:ind w:firstLineChars="200" w:firstLine="420"/>
      </w:pPr>
      <w:r w:rsidRPr="0092729A">
        <w:rPr>
          <w:rFonts w:hint="eastAsia"/>
        </w:rPr>
        <w:t>本专业的培养目标是：</w:t>
      </w:r>
      <w:r w:rsidR="00BA6D4D" w:rsidRPr="0092729A">
        <w:rPr>
          <w:rFonts w:hint="eastAsia"/>
        </w:rPr>
        <w:t>本专业旨在培养德智体美全面发展的社会主义建设者和接班人，具有良好职业道德和法制观念，具备创新精神与创业意识；重点掌握食品安全检测技术、食品生产与质量控制技术、产品质量认证和监督、食品安全管理、公共营养的基础理论知识和综合职业能力，能熟练运用相关专业技能在食品产业链生产经营相关环节从事安全控制、质量管理、卫生监督、检测分析、食品加工、营养咨询与指导等第一线工作的高素质技术技能型人才。培养目标定位：高素质技术技能型人才。</w:t>
      </w:r>
    </w:p>
    <w:p w:rsidR="00D85110" w:rsidRPr="0092729A" w:rsidRDefault="00D85110" w:rsidP="00A35A7B">
      <w:pPr>
        <w:spacing w:line="360" w:lineRule="auto"/>
        <w:ind w:firstLineChars="200" w:firstLine="420"/>
      </w:pPr>
      <w:r w:rsidRPr="0092729A">
        <w:rPr>
          <w:rFonts w:hint="eastAsia"/>
        </w:rPr>
        <w:t>培养目标定位：高素质技术技能型人才。</w:t>
      </w:r>
    </w:p>
    <w:p w:rsidR="00D85110" w:rsidRPr="0092729A" w:rsidRDefault="00D85110" w:rsidP="00A35A7B">
      <w:pPr>
        <w:spacing w:line="360" w:lineRule="auto"/>
        <w:ind w:firstLineChars="200" w:firstLine="420"/>
      </w:pPr>
      <w:r w:rsidRPr="0092729A">
        <w:rPr>
          <w:rFonts w:hint="eastAsia"/>
        </w:rPr>
        <w:t>层次定位：专科层次的高等职业技术教育。</w:t>
      </w:r>
    </w:p>
    <w:p w:rsidR="00D85110" w:rsidRPr="0092729A" w:rsidRDefault="00D85110" w:rsidP="00A35A7B">
      <w:pPr>
        <w:spacing w:line="360" w:lineRule="auto"/>
        <w:ind w:firstLineChars="200" w:firstLine="420"/>
      </w:pPr>
      <w:r w:rsidRPr="0092729A">
        <w:rPr>
          <w:rFonts w:hint="eastAsia"/>
        </w:rPr>
        <w:t>培养方向定位：本专业主要培养从事生产一线工作，“下得去，留得住，用得上”的人才。</w:t>
      </w:r>
    </w:p>
    <w:p w:rsidR="00D85110" w:rsidRPr="0092729A" w:rsidRDefault="00D85110" w:rsidP="00D10077">
      <w:pPr>
        <w:pStyle w:val="2"/>
        <w:spacing w:before="0" w:after="0" w:line="415" w:lineRule="auto"/>
        <w:ind w:firstLineChars="200" w:firstLine="643"/>
        <w:rPr>
          <w:rFonts w:ascii="黑体" w:eastAsia="黑体" w:hAnsi="黑体"/>
          <w:szCs w:val="21"/>
        </w:rPr>
      </w:pPr>
      <w:bookmarkStart w:id="42" w:name="_Toc15317"/>
      <w:bookmarkStart w:id="43" w:name="_Toc464070062"/>
      <w:bookmarkStart w:id="44" w:name="_Toc453450785"/>
      <w:bookmarkStart w:id="45" w:name="_Toc515217250"/>
      <w:r w:rsidRPr="0092729A">
        <w:rPr>
          <w:rFonts w:ascii="黑体" w:eastAsia="黑体" w:hAnsi="黑体" w:hint="eastAsia"/>
          <w:szCs w:val="21"/>
        </w:rPr>
        <w:t>二．工程过程系统化课程体系的形成</w:t>
      </w:r>
      <w:bookmarkEnd w:id="42"/>
      <w:bookmarkEnd w:id="43"/>
      <w:bookmarkEnd w:id="44"/>
      <w:bookmarkEnd w:id="45"/>
    </w:p>
    <w:p w:rsidR="00D85110" w:rsidRPr="0092729A" w:rsidRDefault="00D85110" w:rsidP="00D85110">
      <w:pPr>
        <w:spacing w:line="360" w:lineRule="auto"/>
        <w:ind w:firstLineChars="196" w:firstLine="551"/>
        <w:rPr>
          <w:rFonts w:ascii="黑体" w:eastAsia="黑体"/>
          <w:b/>
          <w:sz w:val="28"/>
          <w:szCs w:val="28"/>
        </w:rPr>
      </w:pPr>
      <w:bookmarkStart w:id="46" w:name="OLE_LINK241"/>
      <w:r w:rsidRPr="0092729A">
        <w:rPr>
          <w:rFonts w:ascii="黑体" w:eastAsia="黑体" w:hint="eastAsia"/>
          <w:b/>
          <w:sz w:val="28"/>
          <w:szCs w:val="28"/>
        </w:rPr>
        <w:t>1．学校与企业共同研讨确定课程开发思路</w:t>
      </w:r>
    </w:p>
    <w:bookmarkEnd w:id="46"/>
    <w:p w:rsidR="00D85110" w:rsidRPr="0092729A" w:rsidRDefault="00D85110" w:rsidP="00A35A7B">
      <w:pPr>
        <w:spacing w:line="360" w:lineRule="auto"/>
        <w:ind w:firstLineChars="200" w:firstLine="420"/>
        <w:rPr>
          <w:rFonts w:ascii="黑体" w:eastAsia="黑体"/>
          <w:b/>
          <w:sz w:val="28"/>
          <w:szCs w:val="28"/>
        </w:rPr>
      </w:pPr>
      <w:r w:rsidRPr="0092729A">
        <w:t>在</w:t>
      </w:r>
      <w:r w:rsidRPr="0092729A">
        <w:rPr>
          <w:rFonts w:hint="eastAsia"/>
        </w:rPr>
        <w:t>食品质量与安全专业</w:t>
      </w:r>
      <w:r w:rsidRPr="0092729A">
        <w:t>人才培养模式改革创新过程中，按照校企合作构建工学结合人才培养方案的思路，</w:t>
      </w:r>
      <w:r w:rsidRPr="0092729A">
        <w:rPr>
          <w:rFonts w:hint="eastAsia"/>
        </w:rPr>
        <w:t>通过聘请知名专家、企业技术骨干，组成专业建设指导委员会，开展专业建设与发展研讨会，听取企业专家对本专业人才培养方案的意见和建议。</w:t>
      </w:r>
      <w:r w:rsidRPr="0092729A">
        <w:t>与</w:t>
      </w:r>
      <w:r w:rsidRPr="0092729A">
        <w:rPr>
          <w:rFonts w:hint="eastAsia"/>
        </w:rPr>
        <w:t>多家食品企业</w:t>
      </w:r>
      <w:r w:rsidRPr="0092729A">
        <w:t>合作，共同研讨，</w:t>
      </w:r>
      <w:r w:rsidRPr="0092729A">
        <w:rPr>
          <w:rFonts w:hint="eastAsia"/>
        </w:rPr>
        <w:t>以</w:t>
      </w:r>
      <w:r w:rsidRPr="0092729A">
        <w:t>专业</w:t>
      </w:r>
      <w:r w:rsidRPr="0092729A">
        <w:rPr>
          <w:rFonts w:hint="eastAsia"/>
        </w:rPr>
        <w:t>核心课程建设为逻辑起点，</w:t>
      </w:r>
      <w:r w:rsidRPr="0092729A">
        <w:t>形成有专业特色的</w:t>
      </w:r>
      <w:r w:rsidRPr="0092729A">
        <w:t>“</w:t>
      </w:r>
      <w:r w:rsidRPr="0092729A">
        <w:t>食品</w:t>
      </w:r>
      <w:r w:rsidRPr="0092729A">
        <w:rPr>
          <w:rFonts w:hint="eastAsia"/>
        </w:rPr>
        <w:t>质量控制</w:t>
      </w:r>
      <w:r w:rsidRPr="0092729A">
        <w:t>项目驱动、专业技能分项集成</w:t>
      </w:r>
      <w:r w:rsidRPr="0092729A">
        <w:t>”</w:t>
      </w:r>
      <w:r w:rsidRPr="0092729A">
        <w:t>的工学结合人才培养模式</w:t>
      </w:r>
      <w:r w:rsidRPr="0092729A">
        <w:rPr>
          <w:rFonts w:hint="eastAsia"/>
        </w:rPr>
        <w:t>，构建由</w:t>
      </w:r>
      <w:r w:rsidRPr="0092729A">
        <w:t>“</w:t>
      </w:r>
      <w:r w:rsidRPr="0092729A">
        <w:rPr>
          <w:rFonts w:hint="eastAsia"/>
        </w:rPr>
        <w:t xml:space="preserve"> </w:t>
      </w:r>
      <w:r w:rsidRPr="0092729A">
        <w:rPr>
          <w:rFonts w:hint="eastAsia"/>
        </w:rPr>
        <w:t>基础及素质类课程</w:t>
      </w:r>
      <w:r w:rsidRPr="0092729A">
        <w:rPr>
          <w:rFonts w:hint="eastAsia"/>
        </w:rPr>
        <w:t xml:space="preserve"> + </w:t>
      </w:r>
      <w:r w:rsidRPr="0092729A">
        <w:rPr>
          <w:rFonts w:hint="eastAsia"/>
        </w:rPr>
        <w:t>专业核心课程</w:t>
      </w:r>
      <w:r w:rsidRPr="0092729A">
        <w:rPr>
          <w:rFonts w:hint="eastAsia"/>
        </w:rPr>
        <w:t xml:space="preserve"> +  </w:t>
      </w:r>
      <w:r w:rsidRPr="0092729A">
        <w:rPr>
          <w:rFonts w:hint="eastAsia"/>
        </w:rPr>
        <w:t>拓展类课程</w:t>
      </w:r>
      <w:r w:rsidRPr="0092729A">
        <w:rPr>
          <w:rFonts w:hint="eastAsia"/>
        </w:rPr>
        <w:t xml:space="preserve"> + </w:t>
      </w:r>
      <w:r w:rsidRPr="0092729A">
        <w:rPr>
          <w:rFonts w:hint="eastAsia"/>
        </w:rPr>
        <w:t>综合实践能力类课程</w:t>
      </w:r>
      <w:r w:rsidRPr="0092729A">
        <w:t>”</w:t>
      </w:r>
      <w:r w:rsidRPr="0092729A">
        <w:rPr>
          <w:rFonts w:hint="eastAsia"/>
        </w:rPr>
        <w:t>的课程体系。</w:t>
      </w:r>
    </w:p>
    <w:p w:rsidR="00D85110" w:rsidRPr="0092729A" w:rsidRDefault="00D85110" w:rsidP="00242295">
      <w:pPr>
        <w:numPr>
          <w:ilvl w:val="0"/>
          <w:numId w:val="18"/>
        </w:numPr>
        <w:spacing w:afterLines="50" w:after="156" w:line="360" w:lineRule="auto"/>
        <w:ind w:firstLineChars="196" w:firstLine="551"/>
        <w:rPr>
          <w:rFonts w:ascii="黑体" w:eastAsia="黑体"/>
          <w:b/>
          <w:sz w:val="28"/>
          <w:szCs w:val="28"/>
        </w:rPr>
      </w:pPr>
      <w:bookmarkStart w:id="47" w:name="OLE_LINK242"/>
      <w:r w:rsidRPr="0092729A">
        <w:rPr>
          <w:rFonts w:ascii="黑体" w:eastAsia="黑体" w:hint="eastAsia"/>
          <w:b/>
          <w:sz w:val="28"/>
          <w:szCs w:val="28"/>
        </w:rPr>
        <w:t>确定职业岗位典型工作任务</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642"/>
        <w:gridCol w:w="4121"/>
      </w:tblGrid>
      <w:tr w:rsidR="0092729A" w:rsidRPr="0092729A" w:rsidTr="00E92E11">
        <w:trPr>
          <w:trHeight w:val="327"/>
          <w:jc w:val="center"/>
        </w:trPr>
        <w:tc>
          <w:tcPr>
            <w:tcW w:w="2241" w:type="dxa"/>
            <w:vAlign w:val="center"/>
          </w:tcPr>
          <w:bookmarkEnd w:id="47"/>
          <w:p w:rsidR="00D85110" w:rsidRPr="0092729A" w:rsidRDefault="00D85110" w:rsidP="00E92E11">
            <w:pPr>
              <w:spacing w:line="300" w:lineRule="exact"/>
              <w:jc w:val="center"/>
              <w:rPr>
                <w:rFonts w:ascii="宋体" w:hAnsi="宋体"/>
                <w:szCs w:val="21"/>
              </w:rPr>
            </w:pPr>
            <w:r w:rsidRPr="0092729A">
              <w:rPr>
                <w:rFonts w:ascii="宋体" w:hAnsi="宋体" w:hint="eastAsia"/>
                <w:szCs w:val="21"/>
              </w:rPr>
              <w:t>职业领域</w:t>
            </w:r>
          </w:p>
        </w:tc>
        <w:tc>
          <w:tcPr>
            <w:tcW w:w="2642" w:type="dxa"/>
            <w:vAlign w:val="center"/>
          </w:tcPr>
          <w:p w:rsidR="00D85110" w:rsidRPr="0092729A" w:rsidRDefault="00D85110" w:rsidP="00E92E11">
            <w:pPr>
              <w:spacing w:line="300" w:lineRule="exact"/>
              <w:jc w:val="center"/>
              <w:rPr>
                <w:rFonts w:ascii="宋体" w:hAnsi="宋体"/>
                <w:szCs w:val="21"/>
              </w:rPr>
            </w:pPr>
            <w:r w:rsidRPr="0092729A">
              <w:rPr>
                <w:rFonts w:ascii="宋体" w:hAnsi="宋体" w:hint="eastAsia"/>
                <w:szCs w:val="21"/>
              </w:rPr>
              <w:t>就业岗位</w:t>
            </w:r>
          </w:p>
        </w:tc>
        <w:tc>
          <w:tcPr>
            <w:tcW w:w="4121" w:type="dxa"/>
            <w:vAlign w:val="center"/>
          </w:tcPr>
          <w:p w:rsidR="00D85110" w:rsidRPr="0092729A" w:rsidRDefault="00D85110" w:rsidP="00E92E11">
            <w:pPr>
              <w:spacing w:line="300" w:lineRule="exact"/>
              <w:jc w:val="center"/>
              <w:rPr>
                <w:rFonts w:ascii="宋体" w:hAnsi="宋体"/>
                <w:szCs w:val="21"/>
              </w:rPr>
            </w:pPr>
            <w:r w:rsidRPr="0092729A">
              <w:rPr>
                <w:rFonts w:ascii="宋体" w:hAnsi="宋体" w:hint="eastAsia"/>
                <w:szCs w:val="21"/>
              </w:rPr>
              <w:t>典型工作任务</w:t>
            </w:r>
          </w:p>
        </w:tc>
      </w:tr>
      <w:tr w:rsidR="0092729A" w:rsidRPr="0092729A" w:rsidTr="00E92E11">
        <w:trPr>
          <w:trHeight w:val="726"/>
          <w:jc w:val="center"/>
        </w:trPr>
        <w:tc>
          <w:tcPr>
            <w:tcW w:w="2241" w:type="dxa"/>
            <w:vMerge w:val="restart"/>
            <w:vAlign w:val="center"/>
          </w:tcPr>
          <w:p w:rsidR="00D85110" w:rsidRPr="0092729A" w:rsidRDefault="00D85110" w:rsidP="00E92E11">
            <w:pPr>
              <w:spacing w:line="300" w:lineRule="exact"/>
              <w:jc w:val="center"/>
              <w:rPr>
                <w:rFonts w:ascii="宋体" w:hAnsi="宋体"/>
                <w:szCs w:val="21"/>
              </w:rPr>
            </w:pPr>
            <w:r w:rsidRPr="0092729A">
              <w:rPr>
                <w:rFonts w:ascii="宋体" w:hAnsi="宋体"/>
                <w:szCs w:val="21"/>
              </w:rPr>
              <w:t>食品质量控制</w:t>
            </w:r>
          </w:p>
        </w:tc>
        <w:tc>
          <w:tcPr>
            <w:tcW w:w="2642" w:type="dxa"/>
            <w:vAlign w:val="center"/>
          </w:tcPr>
          <w:p w:rsidR="00D85110" w:rsidRPr="0092729A" w:rsidRDefault="00D85110" w:rsidP="00E92E11">
            <w:pPr>
              <w:spacing w:line="300" w:lineRule="exact"/>
              <w:jc w:val="center"/>
              <w:rPr>
                <w:rFonts w:ascii="宋体" w:hAnsi="宋体"/>
                <w:szCs w:val="21"/>
              </w:rPr>
            </w:pPr>
            <w:r w:rsidRPr="0092729A">
              <w:rPr>
                <w:rFonts w:hint="eastAsia"/>
              </w:rPr>
              <w:t>现场品控员（</w:t>
            </w:r>
            <w:r w:rsidRPr="0092729A">
              <w:rPr>
                <w:rFonts w:hint="eastAsia"/>
              </w:rPr>
              <w:t>QC</w:t>
            </w:r>
            <w:r w:rsidRPr="0092729A">
              <w:rPr>
                <w:rFonts w:hint="eastAsia"/>
              </w:rPr>
              <w:t>）</w:t>
            </w:r>
          </w:p>
        </w:tc>
        <w:tc>
          <w:tcPr>
            <w:tcW w:w="4121" w:type="dxa"/>
            <w:vAlign w:val="center"/>
          </w:tcPr>
          <w:p w:rsidR="00D85110" w:rsidRPr="0092729A" w:rsidRDefault="00D85110" w:rsidP="00E92E11">
            <w:pPr>
              <w:spacing w:line="300" w:lineRule="exact"/>
              <w:jc w:val="left"/>
              <w:rPr>
                <w:rFonts w:ascii="宋体" w:hAnsi="宋体"/>
                <w:szCs w:val="21"/>
              </w:rPr>
            </w:pPr>
            <w:r w:rsidRPr="0092729A">
              <w:rPr>
                <w:rFonts w:hint="eastAsia"/>
              </w:rPr>
              <w:t>①产品成品、原辅材料的检验；②生产加工过程中的管控及制程数据的统计、分析；③能对产品在生产过程中存在的问题进行分析总结。</w:t>
            </w:r>
          </w:p>
        </w:tc>
      </w:tr>
      <w:tr w:rsidR="0092729A" w:rsidRPr="0092729A" w:rsidTr="00E92E11">
        <w:trPr>
          <w:trHeight w:val="725"/>
          <w:jc w:val="center"/>
        </w:trPr>
        <w:tc>
          <w:tcPr>
            <w:tcW w:w="2241" w:type="dxa"/>
            <w:vMerge/>
            <w:vAlign w:val="center"/>
          </w:tcPr>
          <w:p w:rsidR="00D85110" w:rsidRPr="0092729A" w:rsidRDefault="00D85110" w:rsidP="00E92E11">
            <w:pPr>
              <w:spacing w:line="300" w:lineRule="exact"/>
              <w:jc w:val="center"/>
              <w:rPr>
                <w:rFonts w:ascii="宋体" w:hAnsi="宋体"/>
                <w:szCs w:val="21"/>
              </w:rPr>
            </w:pPr>
          </w:p>
        </w:tc>
        <w:tc>
          <w:tcPr>
            <w:tcW w:w="2642" w:type="dxa"/>
            <w:vAlign w:val="center"/>
          </w:tcPr>
          <w:p w:rsidR="00D85110" w:rsidRPr="0092729A" w:rsidRDefault="00D85110" w:rsidP="00E92E11">
            <w:pPr>
              <w:spacing w:line="300" w:lineRule="exact"/>
              <w:jc w:val="center"/>
              <w:rPr>
                <w:rFonts w:ascii="宋体" w:hAnsi="宋体"/>
                <w:szCs w:val="21"/>
              </w:rPr>
            </w:pPr>
            <w:r w:rsidRPr="0092729A">
              <w:rPr>
                <w:rFonts w:hint="eastAsia"/>
              </w:rPr>
              <w:t>质量保证员（</w:t>
            </w:r>
            <w:r w:rsidRPr="0092729A">
              <w:rPr>
                <w:rFonts w:hint="eastAsia"/>
              </w:rPr>
              <w:t>QA</w:t>
            </w:r>
            <w:r w:rsidRPr="0092729A">
              <w:rPr>
                <w:rFonts w:hint="eastAsia"/>
              </w:rPr>
              <w:t>）</w:t>
            </w:r>
          </w:p>
        </w:tc>
        <w:tc>
          <w:tcPr>
            <w:tcW w:w="4121" w:type="dxa"/>
            <w:vAlign w:val="center"/>
          </w:tcPr>
          <w:p w:rsidR="00D85110" w:rsidRPr="0092729A" w:rsidRDefault="00D85110" w:rsidP="00E92E11">
            <w:pPr>
              <w:spacing w:line="300" w:lineRule="exact"/>
              <w:jc w:val="left"/>
              <w:rPr>
                <w:rFonts w:ascii="宋体" w:hAnsi="宋体"/>
                <w:szCs w:val="21"/>
              </w:rPr>
            </w:pPr>
            <w:r w:rsidRPr="0092729A">
              <w:rPr>
                <w:rFonts w:hint="eastAsia"/>
              </w:rPr>
              <w:t>①</w:t>
            </w:r>
            <w:r w:rsidRPr="0092729A">
              <w:rPr>
                <w:rFonts w:ascii="宋体" w:hAnsi="宋体" w:hint="eastAsia"/>
                <w:szCs w:val="21"/>
              </w:rPr>
              <w:t>质量管理体系的建立和维护；</w:t>
            </w:r>
            <w:r w:rsidRPr="0092729A">
              <w:rPr>
                <w:rFonts w:hint="eastAsia"/>
              </w:rPr>
              <w:t>②</w:t>
            </w:r>
            <w:r w:rsidRPr="0092729A">
              <w:rPr>
                <w:rFonts w:ascii="宋体" w:hAnsi="宋体" w:hint="eastAsia"/>
                <w:szCs w:val="21"/>
              </w:rPr>
              <w:t>组织实施GMP有关质量管理的规定；</w:t>
            </w:r>
            <w:r w:rsidRPr="0092729A">
              <w:rPr>
                <w:rFonts w:hint="eastAsia"/>
              </w:rPr>
              <w:t>③组织制定原辅料、包装材料的质量标准和其他文件；④原辅料、成品的质量保证和放行；⑤</w:t>
            </w:r>
            <w:r w:rsidRPr="0092729A">
              <w:rPr>
                <w:rFonts w:ascii="宋体" w:hAnsi="宋体" w:hint="eastAsia"/>
                <w:szCs w:val="21"/>
              </w:rPr>
              <w:t>质量培训工作。</w:t>
            </w:r>
          </w:p>
        </w:tc>
      </w:tr>
      <w:tr w:rsidR="0092729A" w:rsidRPr="0092729A" w:rsidTr="00E92E11">
        <w:trPr>
          <w:trHeight w:val="725"/>
          <w:jc w:val="center"/>
        </w:trPr>
        <w:tc>
          <w:tcPr>
            <w:tcW w:w="2241" w:type="dxa"/>
            <w:vAlign w:val="center"/>
          </w:tcPr>
          <w:p w:rsidR="00D85110" w:rsidRPr="0092729A" w:rsidRDefault="00D85110" w:rsidP="00E92E11">
            <w:pPr>
              <w:spacing w:line="300" w:lineRule="exact"/>
              <w:jc w:val="center"/>
              <w:rPr>
                <w:rFonts w:ascii="宋体" w:hAnsi="宋体"/>
                <w:szCs w:val="21"/>
              </w:rPr>
            </w:pPr>
            <w:r w:rsidRPr="0092729A">
              <w:rPr>
                <w:rFonts w:hint="eastAsia"/>
                <w:szCs w:val="21"/>
              </w:rPr>
              <w:lastRenderedPageBreak/>
              <w:t>食品检测</w:t>
            </w:r>
          </w:p>
        </w:tc>
        <w:tc>
          <w:tcPr>
            <w:tcW w:w="2642" w:type="dxa"/>
            <w:vAlign w:val="center"/>
          </w:tcPr>
          <w:p w:rsidR="00D85110" w:rsidRPr="0092729A" w:rsidRDefault="00D85110" w:rsidP="00E92E11">
            <w:pPr>
              <w:spacing w:line="300" w:lineRule="exact"/>
              <w:jc w:val="center"/>
              <w:rPr>
                <w:rFonts w:ascii="宋体" w:hAnsi="宋体"/>
                <w:szCs w:val="21"/>
              </w:rPr>
            </w:pPr>
            <w:r w:rsidRPr="0092729A">
              <w:rPr>
                <w:rFonts w:hAnsi="宋体" w:hint="eastAsia"/>
              </w:rPr>
              <w:t>食品检验工</w:t>
            </w:r>
          </w:p>
        </w:tc>
        <w:tc>
          <w:tcPr>
            <w:tcW w:w="4121" w:type="dxa"/>
            <w:vAlign w:val="center"/>
          </w:tcPr>
          <w:p w:rsidR="00D85110" w:rsidRPr="0092729A" w:rsidRDefault="00D85110" w:rsidP="00E92E11">
            <w:pPr>
              <w:jc w:val="left"/>
              <w:rPr>
                <w:rFonts w:ascii="宋体" w:hAnsi="宋体"/>
                <w:szCs w:val="21"/>
              </w:rPr>
            </w:pPr>
            <w:r w:rsidRPr="0092729A">
              <w:rPr>
                <w:rFonts w:hint="eastAsia"/>
              </w:rPr>
              <w:t>①检验设备、器皿的准备；②培养基、溶液的配制；③采样及</w:t>
            </w:r>
            <w:r w:rsidRPr="0092729A">
              <w:rPr>
                <w:rFonts w:hint="eastAsia"/>
              </w:rPr>
              <w:t>/</w:t>
            </w:r>
            <w:r w:rsidRPr="0092729A">
              <w:rPr>
                <w:rFonts w:hint="eastAsia"/>
              </w:rPr>
              <w:t>或检验样品的制备；④检验设备的使用与维护；⑤食品原料、产品等感官指标检验；⑥微生物学指标检验；⑦食品理化指标检验；⑧食品原料、半成品、成品、包材等的检验；⑨检验结果的分析。</w:t>
            </w:r>
          </w:p>
        </w:tc>
      </w:tr>
      <w:tr w:rsidR="0092729A" w:rsidRPr="0092729A" w:rsidTr="00E92E11">
        <w:trPr>
          <w:trHeight w:val="382"/>
          <w:jc w:val="center"/>
        </w:trPr>
        <w:tc>
          <w:tcPr>
            <w:tcW w:w="2241" w:type="dxa"/>
            <w:vMerge w:val="restart"/>
            <w:vAlign w:val="center"/>
          </w:tcPr>
          <w:p w:rsidR="00D85110" w:rsidRPr="0092729A" w:rsidRDefault="00D85110" w:rsidP="00E92E11">
            <w:pPr>
              <w:spacing w:line="300" w:lineRule="exact"/>
              <w:jc w:val="center"/>
              <w:rPr>
                <w:rFonts w:ascii="宋体" w:hAnsi="宋体"/>
                <w:szCs w:val="21"/>
              </w:rPr>
            </w:pPr>
            <w:r w:rsidRPr="0092729A">
              <w:rPr>
                <w:rFonts w:ascii="宋体" w:hAnsi="宋体" w:hint="eastAsia"/>
              </w:rPr>
              <w:t>营养安全</w:t>
            </w:r>
          </w:p>
        </w:tc>
        <w:tc>
          <w:tcPr>
            <w:tcW w:w="2642" w:type="dxa"/>
            <w:vAlign w:val="center"/>
          </w:tcPr>
          <w:p w:rsidR="00D85110" w:rsidRPr="0092729A" w:rsidRDefault="00D85110" w:rsidP="00E92E11">
            <w:pPr>
              <w:spacing w:line="300" w:lineRule="exact"/>
              <w:jc w:val="center"/>
              <w:rPr>
                <w:rFonts w:ascii="宋体" w:hAnsi="宋体"/>
                <w:szCs w:val="21"/>
              </w:rPr>
            </w:pPr>
            <w:r w:rsidRPr="0092729A">
              <w:rPr>
                <w:rFonts w:hint="eastAsia"/>
              </w:rPr>
              <w:t>配餐员</w:t>
            </w:r>
          </w:p>
        </w:tc>
        <w:tc>
          <w:tcPr>
            <w:tcW w:w="4121" w:type="dxa"/>
            <w:vAlign w:val="center"/>
          </w:tcPr>
          <w:p w:rsidR="00D85110" w:rsidRPr="0092729A" w:rsidRDefault="00D85110" w:rsidP="00E92E11">
            <w:pPr>
              <w:spacing w:line="300" w:lineRule="exact"/>
              <w:jc w:val="left"/>
              <w:rPr>
                <w:rFonts w:ascii="宋体" w:hAnsi="宋体"/>
                <w:szCs w:val="21"/>
              </w:rPr>
            </w:pPr>
            <w:r w:rsidRPr="0092729A">
              <w:rPr>
                <w:rFonts w:hint="eastAsia"/>
              </w:rPr>
              <w:t>①对目标人群进行营养搭配；②营养成分计算。</w:t>
            </w:r>
          </w:p>
        </w:tc>
      </w:tr>
      <w:tr w:rsidR="0092729A" w:rsidRPr="0092729A" w:rsidTr="00E92E11">
        <w:trPr>
          <w:trHeight w:val="382"/>
          <w:jc w:val="center"/>
        </w:trPr>
        <w:tc>
          <w:tcPr>
            <w:tcW w:w="2241" w:type="dxa"/>
            <w:vMerge/>
            <w:vAlign w:val="center"/>
          </w:tcPr>
          <w:p w:rsidR="00D85110" w:rsidRPr="0092729A" w:rsidRDefault="00D85110" w:rsidP="00E92E11">
            <w:pPr>
              <w:spacing w:line="300" w:lineRule="exact"/>
              <w:rPr>
                <w:rFonts w:ascii="宋体" w:hAnsi="宋体"/>
                <w:szCs w:val="21"/>
              </w:rPr>
            </w:pPr>
          </w:p>
        </w:tc>
        <w:tc>
          <w:tcPr>
            <w:tcW w:w="2642" w:type="dxa"/>
            <w:vAlign w:val="center"/>
          </w:tcPr>
          <w:p w:rsidR="00D85110" w:rsidRPr="0092729A" w:rsidRDefault="00D85110" w:rsidP="00E92E11">
            <w:pPr>
              <w:spacing w:line="300" w:lineRule="exact"/>
              <w:jc w:val="center"/>
              <w:rPr>
                <w:rFonts w:ascii="宋体" w:hAnsi="宋体"/>
                <w:szCs w:val="21"/>
              </w:rPr>
            </w:pPr>
            <w:r w:rsidRPr="0092729A">
              <w:rPr>
                <w:rFonts w:hint="eastAsia"/>
              </w:rPr>
              <w:t>营养宣传</w:t>
            </w:r>
            <w:r w:rsidRPr="0092729A">
              <w:t>、</w:t>
            </w:r>
            <w:r w:rsidRPr="0092729A">
              <w:rPr>
                <w:rFonts w:hint="eastAsia"/>
              </w:rPr>
              <w:t>指导</w:t>
            </w:r>
          </w:p>
        </w:tc>
        <w:tc>
          <w:tcPr>
            <w:tcW w:w="4121" w:type="dxa"/>
            <w:vAlign w:val="center"/>
          </w:tcPr>
          <w:p w:rsidR="00D85110" w:rsidRPr="0092729A" w:rsidRDefault="00D85110" w:rsidP="00E92E11">
            <w:pPr>
              <w:spacing w:line="300" w:lineRule="exact"/>
              <w:jc w:val="left"/>
              <w:rPr>
                <w:rFonts w:ascii="宋体" w:hAnsi="宋体"/>
                <w:szCs w:val="21"/>
              </w:rPr>
            </w:pPr>
            <w:r w:rsidRPr="0092729A">
              <w:rPr>
                <w:rFonts w:hint="eastAsia"/>
              </w:rPr>
              <w:t>①根据目标人群营养状况和体征判别，提出营养改善措施；②营养及食品安全知识的宣教工作。</w:t>
            </w:r>
          </w:p>
        </w:tc>
      </w:tr>
      <w:tr w:rsidR="0092729A" w:rsidRPr="0092729A" w:rsidTr="00E92E11">
        <w:trPr>
          <w:trHeight w:val="382"/>
          <w:jc w:val="center"/>
        </w:trPr>
        <w:tc>
          <w:tcPr>
            <w:tcW w:w="2241" w:type="dxa"/>
            <w:vMerge w:val="restart"/>
            <w:vAlign w:val="center"/>
          </w:tcPr>
          <w:p w:rsidR="00D85110" w:rsidRPr="0092729A" w:rsidRDefault="00D85110" w:rsidP="00E92E11">
            <w:pPr>
              <w:spacing w:line="300" w:lineRule="exact"/>
              <w:jc w:val="center"/>
              <w:rPr>
                <w:rFonts w:ascii="宋体" w:hAnsi="宋体"/>
                <w:szCs w:val="21"/>
              </w:rPr>
            </w:pPr>
            <w:r w:rsidRPr="0092729A">
              <w:rPr>
                <w:rFonts w:ascii="宋体" w:hAnsi="宋体" w:hint="eastAsia"/>
              </w:rPr>
              <w:t>食品生产加工</w:t>
            </w:r>
          </w:p>
        </w:tc>
        <w:tc>
          <w:tcPr>
            <w:tcW w:w="2642" w:type="dxa"/>
            <w:vAlign w:val="center"/>
          </w:tcPr>
          <w:p w:rsidR="00D85110" w:rsidRPr="0092729A" w:rsidRDefault="00D85110" w:rsidP="00E92E11">
            <w:pPr>
              <w:jc w:val="center"/>
            </w:pPr>
            <w:r w:rsidRPr="0092729A">
              <w:rPr>
                <w:rFonts w:hint="eastAsia"/>
              </w:rPr>
              <w:t>生产操作</w:t>
            </w:r>
          </w:p>
        </w:tc>
        <w:tc>
          <w:tcPr>
            <w:tcW w:w="4121" w:type="dxa"/>
            <w:vAlign w:val="center"/>
          </w:tcPr>
          <w:p w:rsidR="00D85110" w:rsidRPr="0092729A" w:rsidRDefault="00D85110" w:rsidP="00E92E11">
            <w:pPr>
              <w:jc w:val="left"/>
            </w:pPr>
            <w:r w:rsidRPr="0092729A">
              <w:rPr>
                <w:rFonts w:hint="eastAsia"/>
              </w:rPr>
              <w:t>①熟悉生产工艺规程、标准岗位操作程序；②进行常规和关键生产工序的操作；③能操作与维护常见的食品加工设备。</w:t>
            </w:r>
          </w:p>
        </w:tc>
      </w:tr>
      <w:tr w:rsidR="0092729A" w:rsidRPr="0092729A" w:rsidTr="00E92E11">
        <w:trPr>
          <w:trHeight w:val="382"/>
          <w:jc w:val="center"/>
        </w:trPr>
        <w:tc>
          <w:tcPr>
            <w:tcW w:w="2241" w:type="dxa"/>
            <w:vMerge/>
            <w:vAlign w:val="center"/>
          </w:tcPr>
          <w:p w:rsidR="00D85110" w:rsidRPr="0092729A" w:rsidRDefault="00D85110" w:rsidP="00E92E11">
            <w:pPr>
              <w:spacing w:line="300" w:lineRule="exact"/>
              <w:rPr>
                <w:rFonts w:ascii="宋体" w:hAnsi="宋体"/>
                <w:szCs w:val="21"/>
              </w:rPr>
            </w:pPr>
          </w:p>
        </w:tc>
        <w:tc>
          <w:tcPr>
            <w:tcW w:w="2642" w:type="dxa"/>
            <w:vAlign w:val="center"/>
          </w:tcPr>
          <w:p w:rsidR="00D85110" w:rsidRPr="0092729A" w:rsidRDefault="00D85110" w:rsidP="00E92E11">
            <w:pPr>
              <w:jc w:val="center"/>
            </w:pPr>
            <w:r w:rsidRPr="0092729A">
              <w:rPr>
                <w:rFonts w:hint="eastAsia"/>
              </w:rPr>
              <w:t>生产管理</w:t>
            </w:r>
          </w:p>
        </w:tc>
        <w:tc>
          <w:tcPr>
            <w:tcW w:w="4121" w:type="dxa"/>
            <w:vAlign w:val="center"/>
          </w:tcPr>
          <w:p w:rsidR="00D85110" w:rsidRPr="0092729A" w:rsidRDefault="00D85110" w:rsidP="00E92E11">
            <w:pPr>
              <w:jc w:val="left"/>
            </w:pPr>
            <w:r w:rsidRPr="0092729A">
              <w:rPr>
                <w:rFonts w:hint="eastAsia"/>
              </w:rPr>
              <w:t>①进行车间日常生产管理，员工调整及工作计划安排；②能够进行食品企业生产计划编制；③熟悉食品企业典型产品的生产、质量、卫生与安全控制。</w:t>
            </w:r>
          </w:p>
        </w:tc>
      </w:tr>
    </w:tbl>
    <w:p w:rsidR="0084010D" w:rsidRPr="0092729A" w:rsidRDefault="0084010D" w:rsidP="0084010D">
      <w:pPr>
        <w:ind w:firstLineChars="196" w:firstLine="551"/>
        <w:rPr>
          <w:rFonts w:ascii="黑体" w:eastAsia="黑体"/>
          <w:b/>
          <w:sz w:val="28"/>
          <w:szCs w:val="28"/>
        </w:rPr>
      </w:pPr>
      <w:r w:rsidRPr="0092729A">
        <w:rPr>
          <w:rFonts w:ascii="黑体" w:eastAsia="黑体" w:hint="eastAsia"/>
          <w:b/>
          <w:sz w:val="28"/>
          <w:szCs w:val="28"/>
        </w:rPr>
        <w:t>3．典型工作任务向行动领域和学习领域的转换</w:t>
      </w:r>
    </w:p>
    <w:tbl>
      <w:tblPr>
        <w:tblW w:w="866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513"/>
        <w:gridCol w:w="735"/>
        <w:gridCol w:w="1463"/>
        <w:gridCol w:w="4252"/>
        <w:gridCol w:w="1701"/>
      </w:tblGrid>
      <w:tr w:rsidR="0092729A" w:rsidRPr="0092729A" w:rsidTr="00E92E11">
        <w:trPr>
          <w:trHeight w:val="340"/>
          <w:jc w:val="center"/>
        </w:trPr>
        <w:tc>
          <w:tcPr>
            <w:tcW w:w="513" w:type="dxa"/>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序号</w:t>
            </w:r>
          </w:p>
        </w:tc>
        <w:tc>
          <w:tcPr>
            <w:tcW w:w="735" w:type="dxa"/>
            <w:vAlign w:val="center"/>
          </w:tcPr>
          <w:p w:rsidR="0084010D" w:rsidRPr="0092729A" w:rsidRDefault="0084010D" w:rsidP="00E92E11">
            <w:pPr>
              <w:jc w:val="center"/>
              <w:rPr>
                <w:rFonts w:ascii="宋体" w:hAnsi="宋体" w:cs="宋体"/>
                <w:b/>
                <w:szCs w:val="21"/>
              </w:rPr>
            </w:pPr>
            <w:r w:rsidRPr="0092729A">
              <w:rPr>
                <w:rFonts w:ascii="宋体" w:hAnsi="宋体" w:cs="宋体" w:hint="eastAsia"/>
                <w:szCs w:val="21"/>
              </w:rPr>
              <w:t>核心工作岗位</w:t>
            </w:r>
          </w:p>
        </w:tc>
        <w:tc>
          <w:tcPr>
            <w:tcW w:w="1463" w:type="dxa"/>
            <w:vAlign w:val="center"/>
          </w:tcPr>
          <w:p w:rsidR="0084010D" w:rsidRPr="0092729A" w:rsidRDefault="0084010D" w:rsidP="00E92E11">
            <w:pPr>
              <w:jc w:val="center"/>
              <w:rPr>
                <w:rFonts w:ascii="宋体" w:hAnsi="宋体" w:cs="宋体"/>
                <w:b/>
                <w:szCs w:val="21"/>
              </w:rPr>
            </w:pPr>
            <w:r w:rsidRPr="0092729A">
              <w:rPr>
                <w:rFonts w:ascii="宋体" w:hAnsi="宋体" w:cs="宋体" w:hint="eastAsia"/>
                <w:szCs w:val="21"/>
              </w:rPr>
              <w:t>岗位描述</w:t>
            </w:r>
          </w:p>
        </w:tc>
        <w:tc>
          <w:tcPr>
            <w:tcW w:w="4252" w:type="dxa"/>
            <w:vAlign w:val="center"/>
          </w:tcPr>
          <w:p w:rsidR="0084010D" w:rsidRPr="0092729A" w:rsidRDefault="0084010D" w:rsidP="00E92E11">
            <w:pPr>
              <w:jc w:val="center"/>
              <w:rPr>
                <w:rFonts w:ascii="宋体" w:hAnsi="宋体" w:cs="宋体"/>
                <w:b/>
                <w:szCs w:val="21"/>
              </w:rPr>
            </w:pPr>
            <w:r w:rsidRPr="0092729A">
              <w:rPr>
                <w:rFonts w:ascii="宋体" w:hAnsi="宋体" w:cs="宋体" w:hint="eastAsia"/>
                <w:szCs w:val="21"/>
              </w:rPr>
              <w:t>职业能力要求及素质</w:t>
            </w:r>
          </w:p>
        </w:tc>
        <w:tc>
          <w:tcPr>
            <w:tcW w:w="1701" w:type="dxa"/>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专业课程</w:t>
            </w:r>
          </w:p>
        </w:tc>
      </w:tr>
      <w:tr w:rsidR="0092729A" w:rsidRPr="0092729A" w:rsidTr="00E92E11">
        <w:trPr>
          <w:trHeight w:val="966"/>
          <w:jc w:val="center"/>
        </w:trPr>
        <w:tc>
          <w:tcPr>
            <w:tcW w:w="513" w:type="dxa"/>
            <w:vMerge w:val="restart"/>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1</w:t>
            </w:r>
          </w:p>
        </w:tc>
        <w:tc>
          <w:tcPr>
            <w:tcW w:w="735" w:type="dxa"/>
            <w:vMerge w:val="restart"/>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食品质量控制</w:t>
            </w: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1</w:t>
            </w:r>
            <w:r w:rsidRPr="0092729A">
              <w:rPr>
                <w:rFonts w:ascii="宋体" w:hAnsi="宋体" w:cs="宋体" w:hint="eastAsia"/>
                <w:szCs w:val="21"/>
              </w:rPr>
              <w:t>-1 食品加工过程不合格品控制</w:t>
            </w:r>
          </w:p>
        </w:tc>
        <w:tc>
          <w:tcPr>
            <w:tcW w:w="4252" w:type="dxa"/>
            <w:vMerge w:val="restart"/>
            <w:vAlign w:val="center"/>
          </w:tcPr>
          <w:p w:rsidR="0084010D" w:rsidRPr="0092729A" w:rsidRDefault="0084010D" w:rsidP="00E92E11">
            <w:pPr>
              <w:jc w:val="left"/>
              <w:rPr>
                <w:rFonts w:ascii="宋体" w:hAnsi="宋体" w:cs="宋体"/>
                <w:szCs w:val="21"/>
              </w:rPr>
            </w:pPr>
            <w:r w:rsidRPr="0092729A">
              <w:rPr>
                <w:rFonts w:ascii="宋体" w:hAnsi="宋体" w:cs="宋体" w:hint="eastAsia"/>
                <w:szCs w:val="21"/>
              </w:rPr>
              <w:t>专项能力：</w:t>
            </w:r>
          </w:p>
          <w:p w:rsidR="0084010D" w:rsidRPr="0092729A" w:rsidRDefault="0084010D" w:rsidP="00E92E11">
            <w:pPr>
              <w:jc w:val="left"/>
              <w:rPr>
                <w:rFonts w:ascii="宋体" w:hAnsi="宋体" w:cs="宋体"/>
                <w:szCs w:val="21"/>
              </w:rPr>
            </w:pPr>
            <w:r w:rsidRPr="0092729A">
              <w:rPr>
                <w:rFonts w:ascii="宋体" w:hAnsi="宋体" w:cs="宋体" w:hint="eastAsia"/>
                <w:szCs w:val="21"/>
              </w:rPr>
              <w:t>①生产线的在线控制，包括产品品质、生产操作及卫生管理等；</w:t>
            </w:r>
          </w:p>
          <w:p w:rsidR="0084010D" w:rsidRPr="0092729A" w:rsidRDefault="0084010D" w:rsidP="00E92E11">
            <w:pPr>
              <w:jc w:val="left"/>
              <w:rPr>
                <w:rFonts w:ascii="宋体" w:hAnsi="宋体" w:cs="宋体"/>
                <w:szCs w:val="21"/>
              </w:rPr>
            </w:pPr>
            <w:r w:rsidRPr="0092729A">
              <w:rPr>
                <w:rFonts w:ascii="宋体" w:hAnsi="宋体" w:cs="宋体" w:hint="eastAsia"/>
                <w:szCs w:val="21"/>
              </w:rPr>
              <w:t>②能对产品在生产过程中存在的问题进行分析总结；</w:t>
            </w:r>
          </w:p>
          <w:p w:rsidR="0084010D" w:rsidRPr="0092729A" w:rsidRDefault="0084010D" w:rsidP="00E92E11">
            <w:pPr>
              <w:jc w:val="left"/>
              <w:rPr>
                <w:rFonts w:ascii="宋体" w:hAnsi="宋体" w:cs="宋体"/>
                <w:szCs w:val="21"/>
              </w:rPr>
            </w:pPr>
            <w:r w:rsidRPr="0092729A">
              <w:rPr>
                <w:rFonts w:ascii="宋体" w:hAnsi="宋体" w:cs="宋体" w:hint="eastAsia"/>
                <w:szCs w:val="21"/>
              </w:rPr>
              <w:t>③有关认证方面的资料准备。</w:t>
            </w:r>
          </w:p>
          <w:p w:rsidR="0084010D" w:rsidRPr="0092729A" w:rsidRDefault="0084010D" w:rsidP="00E92E11">
            <w:pPr>
              <w:jc w:val="left"/>
              <w:rPr>
                <w:rFonts w:ascii="宋体" w:hAnsi="宋体" w:cs="宋体"/>
                <w:szCs w:val="21"/>
              </w:rPr>
            </w:pPr>
            <w:r w:rsidRPr="0092729A">
              <w:rPr>
                <w:rFonts w:ascii="宋体" w:hAnsi="宋体" w:cs="宋体" w:hint="eastAsia"/>
                <w:szCs w:val="21"/>
              </w:rPr>
              <w:t>④熟知生产车间的规范操作和卫生管理；</w:t>
            </w:r>
          </w:p>
          <w:p w:rsidR="0084010D" w:rsidRPr="0092729A" w:rsidRDefault="0084010D" w:rsidP="00E92E11">
            <w:pPr>
              <w:jc w:val="left"/>
              <w:rPr>
                <w:rFonts w:ascii="宋体" w:hAnsi="宋体" w:cs="宋体"/>
                <w:szCs w:val="21"/>
              </w:rPr>
            </w:pPr>
            <w:r w:rsidRPr="0092729A">
              <w:rPr>
                <w:rFonts w:ascii="宋体" w:hAnsi="宋体" w:cs="宋体" w:hint="eastAsia"/>
                <w:szCs w:val="21"/>
              </w:rPr>
              <w:t>⑤进行企业QS、ISO900</w:t>
            </w:r>
            <w:r w:rsidRPr="0092729A">
              <w:rPr>
                <w:rFonts w:ascii="宋体" w:hAnsi="宋体" w:cs="宋体"/>
                <w:szCs w:val="21"/>
              </w:rPr>
              <w:t>1</w:t>
            </w:r>
            <w:r w:rsidRPr="0092729A">
              <w:rPr>
                <w:rFonts w:ascii="宋体" w:hAnsi="宋体" w:cs="宋体" w:hint="eastAsia"/>
                <w:szCs w:val="21"/>
              </w:rPr>
              <w:t>、ISO22000等认证的申请和管理；</w:t>
            </w:r>
          </w:p>
          <w:p w:rsidR="0084010D" w:rsidRPr="0092729A" w:rsidRDefault="0084010D" w:rsidP="00E92E11">
            <w:pPr>
              <w:jc w:val="left"/>
              <w:rPr>
                <w:rFonts w:ascii="宋体" w:hAnsi="宋体" w:cs="宋体"/>
                <w:szCs w:val="21"/>
              </w:rPr>
            </w:pPr>
            <w:r w:rsidRPr="0092729A">
              <w:rPr>
                <w:rFonts w:ascii="宋体" w:hAnsi="宋体" w:cs="宋体" w:hint="eastAsia"/>
                <w:szCs w:val="21"/>
              </w:rPr>
              <w:t>⑥车间记录审核工作。</w:t>
            </w:r>
          </w:p>
          <w:p w:rsidR="0084010D" w:rsidRPr="0092729A" w:rsidRDefault="0084010D" w:rsidP="00E92E11">
            <w:pPr>
              <w:jc w:val="left"/>
              <w:rPr>
                <w:rFonts w:ascii="宋体" w:hAnsi="宋体" w:cs="宋体"/>
                <w:szCs w:val="21"/>
              </w:rPr>
            </w:pPr>
            <w:r w:rsidRPr="0092729A">
              <w:rPr>
                <w:rFonts w:ascii="宋体" w:hAnsi="宋体" w:cs="宋体" w:hint="eastAsia"/>
                <w:szCs w:val="21"/>
              </w:rPr>
              <w:t>职业素养</w:t>
            </w:r>
          </w:p>
          <w:p w:rsidR="0084010D" w:rsidRPr="0092729A" w:rsidRDefault="0084010D" w:rsidP="00E92E11">
            <w:pPr>
              <w:jc w:val="left"/>
              <w:rPr>
                <w:rFonts w:ascii="宋体" w:hAnsi="宋体" w:cs="宋体"/>
                <w:szCs w:val="21"/>
              </w:rPr>
            </w:pPr>
            <w:r w:rsidRPr="0092729A">
              <w:rPr>
                <w:rFonts w:ascii="宋体" w:hAnsi="宋体" w:cs="宋体" w:hint="eastAsia"/>
                <w:szCs w:val="21"/>
              </w:rPr>
              <w:t>①具备爱岗敬业、诚实守信、勤奋工作、奉献社会等职业道德；</w:t>
            </w:r>
          </w:p>
          <w:p w:rsidR="0084010D" w:rsidRPr="0092729A" w:rsidRDefault="0084010D" w:rsidP="00E92E11">
            <w:pPr>
              <w:jc w:val="left"/>
              <w:rPr>
                <w:rFonts w:ascii="宋体" w:hAnsi="宋体" w:cs="宋体"/>
                <w:szCs w:val="21"/>
              </w:rPr>
            </w:pPr>
            <w:r w:rsidRPr="0092729A">
              <w:rPr>
                <w:rFonts w:ascii="宋体" w:hAnsi="宋体" w:cs="宋体" w:hint="eastAsia"/>
                <w:szCs w:val="21"/>
              </w:rPr>
              <w:t>②讲求诚信，有实事求是的科学态度；</w:t>
            </w:r>
          </w:p>
          <w:p w:rsidR="0084010D" w:rsidRPr="0092729A" w:rsidRDefault="0084010D" w:rsidP="00E92E11">
            <w:pPr>
              <w:jc w:val="left"/>
              <w:rPr>
                <w:rFonts w:ascii="宋体" w:hAnsi="宋体" w:cs="宋体"/>
                <w:szCs w:val="21"/>
              </w:rPr>
            </w:pPr>
            <w:r w:rsidRPr="0092729A">
              <w:rPr>
                <w:rFonts w:ascii="宋体" w:hAnsi="宋体" w:cs="宋体" w:hint="eastAsia"/>
                <w:szCs w:val="21"/>
              </w:rPr>
              <w:t>③具有资源节约、清洁生产、安全生产的观念；</w:t>
            </w:r>
          </w:p>
          <w:p w:rsidR="0084010D" w:rsidRPr="0092729A" w:rsidRDefault="0084010D" w:rsidP="00E92E11">
            <w:pPr>
              <w:jc w:val="left"/>
              <w:rPr>
                <w:rFonts w:ascii="宋体" w:hAnsi="宋体" w:cs="宋体"/>
                <w:szCs w:val="21"/>
              </w:rPr>
            </w:pPr>
            <w:r w:rsidRPr="0092729A">
              <w:rPr>
                <w:rFonts w:ascii="宋体" w:hAnsi="宋体" w:cs="宋体" w:hint="eastAsia"/>
                <w:szCs w:val="21"/>
              </w:rPr>
              <w:t>④具有较强的继续学习能力，具有解决问题能力，具有一定的</w:t>
            </w:r>
          </w:p>
          <w:p w:rsidR="0084010D" w:rsidRPr="0092729A" w:rsidRDefault="0084010D" w:rsidP="00E92E11">
            <w:pPr>
              <w:jc w:val="left"/>
              <w:rPr>
                <w:rFonts w:ascii="宋体" w:hAnsi="宋体" w:cs="宋体"/>
                <w:szCs w:val="21"/>
              </w:rPr>
            </w:pPr>
            <w:r w:rsidRPr="0092729A">
              <w:rPr>
                <w:rFonts w:ascii="宋体" w:hAnsi="宋体" w:cs="宋体" w:hint="eastAsia"/>
                <w:szCs w:val="21"/>
              </w:rPr>
              <w:t>创新能力；</w:t>
            </w:r>
          </w:p>
          <w:p w:rsidR="0084010D" w:rsidRPr="0092729A" w:rsidRDefault="0084010D" w:rsidP="00E92E11">
            <w:pPr>
              <w:jc w:val="left"/>
              <w:rPr>
                <w:rFonts w:ascii="宋体" w:hAnsi="宋体" w:cs="宋体"/>
                <w:szCs w:val="21"/>
              </w:rPr>
            </w:pPr>
            <w:r w:rsidRPr="0092729A">
              <w:rPr>
                <w:rFonts w:ascii="宋体" w:hAnsi="宋体" w:cs="宋体" w:hint="eastAsia"/>
                <w:szCs w:val="21"/>
              </w:rPr>
              <w:t>⑤具有较好的与人合作和沟通能力。</w:t>
            </w:r>
          </w:p>
        </w:tc>
        <w:tc>
          <w:tcPr>
            <w:tcW w:w="1701" w:type="dxa"/>
            <w:vMerge w:val="restart"/>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食品质量管理</w:t>
            </w:r>
          </w:p>
          <w:p w:rsidR="0084010D" w:rsidRPr="0092729A" w:rsidRDefault="0084010D" w:rsidP="00E92E11">
            <w:pPr>
              <w:jc w:val="center"/>
              <w:rPr>
                <w:rFonts w:ascii="宋体" w:hAnsi="宋体" w:cs="宋体"/>
                <w:szCs w:val="21"/>
              </w:rPr>
            </w:pPr>
            <w:r w:rsidRPr="0092729A">
              <w:rPr>
                <w:rFonts w:ascii="宋体" w:hAnsi="宋体" w:cs="宋体" w:hint="eastAsia"/>
                <w:szCs w:val="21"/>
              </w:rPr>
              <w:t>食品</w:t>
            </w:r>
            <w:r w:rsidR="00540562" w:rsidRPr="0092729A">
              <w:rPr>
                <w:rFonts w:ascii="宋体" w:hAnsi="宋体" w:cs="宋体" w:hint="eastAsia"/>
                <w:szCs w:val="21"/>
              </w:rPr>
              <w:t>营养</w:t>
            </w:r>
            <w:r w:rsidRPr="0092729A">
              <w:rPr>
                <w:rFonts w:ascii="宋体" w:hAnsi="宋体" w:cs="宋体" w:hint="eastAsia"/>
                <w:szCs w:val="21"/>
              </w:rPr>
              <w:t>与卫生</w:t>
            </w:r>
          </w:p>
          <w:p w:rsidR="0084010D" w:rsidRPr="0092729A" w:rsidRDefault="0084010D" w:rsidP="00E92E11">
            <w:pPr>
              <w:jc w:val="center"/>
              <w:rPr>
                <w:rFonts w:ascii="宋体" w:hAnsi="宋体" w:cs="宋体"/>
                <w:szCs w:val="21"/>
              </w:rPr>
            </w:pPr>
            <w:r w:rsidRPr="0092729A">
              <w:rPr>
                <w:rFonts w:ascii="宋体" w:hAnsi="宋体" w:cs="宋体" w:hint="eastAsia"/>
                <w:szCs w:val="21"/>
              </w:rPr>
              <w:t>餐饮</w:t>
            </w:r>
            <w:r w:rsidR="00540562" w:rsidRPr="0092729A">
              <w:rPr>
                <w:rFonts w:ascii="宋体" w:hAnsi="宋体" w:cs="宋体" w:hint="eastAsia"/>
                <w:szCs w:val="21"/>
              </w:rPr>
              <w:t>服务</w:t>
            </w:r>
            <w:r w:rsidRPr="0092729A">
              <w:rPr>
                <w:rFonts w:ascii="宋体" w:hAnsi="宋体" w:cs="宋体" w:hint="eastAsia"/>
                <w:szCs w:val="21"/>
              </w:rPr>
              <w:t>食品安全管理</w:t>
            </w:r>
          </w:p>
          <w:p w:rsidR="0084010D" w:rsidRPr="0092729A" w:rsidRDefault="0084010D" w:rsidP="00E92E11">
            <w:pPr>
              <w:jc w:val="center"/>
              <w:rPr>
                <w:rFonts w:ascii="宋体" w:hAnsi="宋体" w:cs="宋体"/>
                <w:szCs w:val="21"/>
              </w:rPr>
            </w:pPr>
            <w:r w:rsidRPr="0092729A">
              <w:rPr>
                <w:rFonts w:ascii="宋体" w:hAnsi="宋体" w:cs="宋体" w:hint="eastAsia"/>
                <w:szCs w:val="21"/>
              </w:rPr>
              <w:t>食品添加剂</w:t>
            </w:r>
            <w:r w:rsidR="00C17736" w:rsidRPr="0092729A">
              <w:rPr>
                <w:rFonts w:ascii="宋体" w:hAnsi="宋体" w:cs="宋体" w:hint="eastAsia"/>
                <w:szCs w:val="21"/>
              </w:rPr>
              <w:t>的</w:t>
            </w:r>
            <w:r w:rsidRPr="0092729A">
              <w:rPr>
                <w:rFonts w:ascii="宋体" w:hAnsi="宋体" w:cs="宋体" w:hint="eastAsia"/>
                <w:szCs w:val="21"/>
              </w:rPr>
              <w:t>应</w:t>
            </w:r>
            <w:r w:rsidR="00540562" w:rsidRPr="0092729A">
              <w:rPr>
                <w:rFonts w:ascii="宋体" w:hAnsi="宋体" w:cs="宋体" w:hint="eastAsia"/>
                <w:szCs w:val="21"/>
              </w:rPr>
              <w:t>用</w:t>
            </w:r>
          </w:p>
          <w:p w:rsidR="0084010D" w:rsidRPr="0092729A" w:rsidRDefault="0084010D" w:rsidP="00E92E11">
            <w:pPr>
              <w:jc w:val="center"/>
              <w:rPr>
                <w:rFonts w:ascii="宋体" w:hAnsi="宋体" w:cs="宋体"/>
                <w:szCs w:val="21"/>
              </w:rPr>
            </w:pPr>
            <w:r w:rsidRPr="0092729A">
              <w:rPr>
                <w:rFonts w:ascii="宋体" w:hAnsi="宋体" w:cs="宋体" w:hint="eastAsia"/>
                <w:szCs w:val="21"/>
              </w:rPr>
              <w:t>食品安全法规与标准</w:t>
            </w:r>
          </w:p>
          <w:p w:rsidR="0084010D" w:rsidRPr="0092729A" w:rsidRDefault="0084010D" w:rsidP="00E92E11">
            <w:pPr>
              <w:jc w:val="center"/>
              <w:rPr>
                <w:rFonts w:ascii="宋体" w:hAnsi="宋体" w:cs="宋体"/>
                <w:szCs w:val="21"/>
              </w:rPr>
            </w:pPr>
            <w:r w:rsidRPr="0092729A">
              <w:rPr>
                <w:rFonts w:ascii="宋体" w:hAnsi="宋体" w:cs="宋体" w:hint="eastAsia"/>
                <w:szCs w:val="21"/>
              </w:rPr>
              <w:t>食品</w:t>
            </w:r>
            <w:r w:rsidR="00EF21C5" w:rsidRPr="0092729A">
              <w:rPr>
                <w:rFonts w:ascii="宋体" w:hAnsi="宋体" w:cs="宋体" w:hint="eastAsia"/>
                <w:szCs w:val="21"/>
              </w:rPr>
              <w:t>加工与</w:t>
            </w:r>
            <w:r w:rsidRPr="0092729A">
              <w:rPr>
                <w:rFonts w:ascii="宋体" w:hAnsi="宋体" w:cs="宋体" w:hint="eastAsia"/>
                <w:szCs w:val="21"/>
              </w:rPr>
              <w:t>品控技术</w:t>
            </w:r>
          </w:p>
          <w:p w:rsidR="0084010D" w:rsidRPr="0092729A" w:rsidRDefault="0084010D" w:rsidP="00EF21C5">
            <w:pPr>
              <w:jc w:val="center"/>
              <w:rPr>
                <w:rFonts w:ascii="宋体" w:hAnsi="宋体" w:cs="宋体"/>
                <w:kern w:val="0"/>
                <w:szCs w:val="21"/>
              </w:rPr>
            </w:pPr>
            <w:r w:rsidRPr="0092729A">
              <w:rPr>
                <w:rFonts w:ascii="宋体" w:hAnsi="宋体" w:cs="宋体" w:hint="eastAsia"/>
                <w:kern w:val="0"/>
                <w:szCs w:val="21"/>
              </w:rPr>
              <w:t>食品企业管理</w:t>
            </w:r>
          </w:p>
        </w:tc>
      </w:tr>
      <w:tr w:rsidR="0092729A" w:rsidRPr="0092729A" w:rsidTr="00E92E11">
        <w:trPr>
          <w:trHeight w:val="697"/>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1</w:t>
            </w:r>
            <w:r w:rsidRPr="0092729A">
              <w:rPr>
                <w:rFonts w:ascii="宋体" w:hAnsi="宋体" w:cs="宋体" w:hint="eastAsia"/>
                <w:szCs w:val="21"/>
              </w:rPr>
              <w:t>-</w:t>
            </w:r>
            <w:r w:rsidRPr="0092729A">
              <w:rPr>
                <w:rFonts w:ascii="宋体" w:hAnsi="宋体" w:cs="宋体"/>
                <w:szCs w:val="21"/>
              </w:rPr>
              <w:t>2</w:t>
            </w:r>
            <w:r w:rsidRPr="0092729A">
              <w:rPr>
                <w:rFonts w:ascii="宋体" w:hAnsi="宋体" w:cs="宋体" w:hint="eastAsia"/>
                <w:szCs w:val="21"/>
              </w:rPr>
              <w:t xml:space="preserve"> 在线质量监测</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1118"/>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1</w:t>
            </w:r>
            <w:r w:rsidRPr="0092729A">
              <w:rPr>
                <w:rFonts w:ascii="宋体" w:hAnsi="宋体" w:cs="宋体" w:hint="eastAsia"/>
                <w:szCs w:val="21"/>
              </w:rPr>
              <w:t>-</w:t>
            </w:r>
            <w:r w:rsidRPr="0092729A">
              <w:rPr>
                <w:rFonts w:ascii="宋体" w:hAnsi="宋体" w:cs="宋体"/>
                <w:szCs w:val="21"/>
              </w:rPr>
              <w:t>3</w:t>
            </w:r>
            <w:r w:rsidRPr="0092729A">
              <w:rPr>
                <w:rFonts w:ascii="宋体" w:hAnsi="宋体" w:cs="宋体" w:hint="eastAsia"/>
                <w:szCs w:val="21"/>
              </w:rPr>
              <w:t xml:space="preserve"> 加工环境、人员等的卫生控制</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340"/>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1</w:t>
            </w:r>
            <w:r w:rsidRPr="0092729A">
              <w:rPr>
                <w:rFonts w:ascii="宋体" w:hAnsi="宋体" w:cs="宋体" w:hint="eastAsia"/>
                <w:szCs w:val="21"/>
              </w:rPr>
              <w:t>-</w:t>
            </w:r>
            <w:r w:rsidRPr="0092729A">
              <w:rPr>
                <w:rFonts w:ascii="宋体" w:hAnsi="宋体" w:cs="宋体"/>
                <w:szCs w:val="21"/>
              </w:rPr>
              <w:t>4</w:t>
            </w:r>
            <w:r w:rsidRPr="0092729A">
              <w:rPr>
                <w:rFonts w:ascii="宋体" w:hAnsi="宋体" w:cs="宋体" w:hint="eastAsia"/>
                <w:szCs w:val="21"/>
              </w:rPr>
              <w:t xml:space="preserve"> 企业质量、安全管理体系的编制与执行</w:t>
            </w:r>
          </w:p>
          <w:p w:rsidR="0084010D" w:rsidRPr="0092729A" w:rsidRDefault="0084010D" w:rsidP="00E92E11">
            <w:pPr>
              <w:jc w:val="left"/>
              <w:rPr>
                <w:rFonts w:ascii="宋体" w:hAnsi="宋体" w:cs="宋体"/>
                <w:szCs w:val="21"/>
              </w:rPr>
            </w:pPr>
          </w:p>
          <w:p w:rsidR="0084010D" w:rsidRPr="0092729A" w:rsidRDefault="0084010D" w:rsidP="00E92E11">
            <w:pPr>
              <w:jc w:val="left"/>
              <w:rPr>
                <w:rFonts w:ascii="宋体" w:hAnsi="宋体" w:cs="宋体"/>
                <w:szCs w:val="21"/>
              </w:rPr>
            </w:pPr>
            <w:r w:rsidRPr="0092729A">
              <w:rPr>
                <w:rFonts w:ascii="宋体" w:hAnsi="宋体" w:cs="宋体"/>
                <w:szCs w:val="21"/>
              </w:rPr>
              <w:t>1</w:t>
            </w:r>
            <w:r w:rsidRPr="0092729A">
              <w:rPr>
                <w:rFonts w:ascii="宋体" w:hAnsi="宋体" w:cs="宋体" w:hint="eastAsia"/>
                <w:szCs w:val="21"/>
              </w:rPr>
              <w:t>-5 餐饮食品安全管理</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1096"/>
          <w:jc w:val="center"/>
        </w:trPr>
        <w:tc>
          <w:tcPr>
            <w:tcW w:w="513" w:type="dxa"/>
            <w:vMerge w:val="restart"/>
            <w:vAlign w:val="center"/>
          </w:tcPr>
          <w:p w:rsidR="0084010D" w:rsidRPr="0092729A" w:rsidRDefault="0084010D" w:rsidP="00E92E11">
            <w:pPr>
              <w:jc w:val="center"/>
              <w:rPr>
                <w:rFonts w:ascii="宋体" w:hAnsi="宋体" w:cs="宋体"/>
                <w:szCs w:val="21"/>
              </w:rPr>
            </w:pPr>
            <w:r w:rsidRPr="0092729A">
              <w:rPr>
                <w:rFonts w:ascii="宋体" w:hAnsi="宋体" w:cs="宋体"/>
                <w:szCs w:val="21"/>
              </w:rPr>
              <w:lastRenderedPageBreak/>
              <w:t>2</w:t>
            </w:r>
          </w:p>
        </w:tc>
        <w:tc>
          <w:tcPr>
            <w:tcW w:w="735" w:type="dxa"/>
            <w:vMerge w:val="restart"/>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产品检验</w:t>
            </w: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2</w:t>
            </w:r>
            <w:r w:rsidRPr="0092729A">
              <w:rPr>
                <w:rFonts w:ascii="宋体" w:hAnsi="宋体" w:cs="宋体" w:hint="eastAsia"/>
                <w:szCs w:val="21"/>
              </w:rPr>
              <w:t>-1 样品采集 及处理</w:t>
            </w:r>
          </w:p>
        </w:tc>
        <w:tc>
          <w:tcPr>
            <w:tcW w:w="4252" w:type="dxa"/>
            <w:vMerge w:val="restart"/>
            <w:vAlign w:val="center"/>
          </w:tcPr>
          <w:p w:rsidR="0084010D" w:rsidRPr="0092729A" w:rsidRDefault="0084010D" w:rsidP="00E92E11">
            <w:pPr>
              <w:jc w:val="left"/>
              <w:rPr>
                <w:rFonts w:ascii="宋体" w:hAnsi="宋体" w:cs="宋体"/>
                <w:szCs w:val="21"/>
              </w:rPr>
            </w:pPr>
            <w:r w:rsidRPr="0092729A">
              <w:rPr>
                <w:rFonts w:ascii="宋体" w:hAnsi="宋体" w:cs="宋体" w:hint="eastAsia"/>
                <w:szCs w:val="21"/>
              </w:rPr>
              <w:t>专项能力：</w:t>
            </w:r>
          </w:p>
          <w:p w:rsidR="0084010D" w:rsidRPr="0092729A" w:rsidRDefault="0084010D" w:rsidP="00E92E11">
            <w:pPr>
              <w:jc w:val="left"/>
              <w:rPr>
                <w:rFonts w:ascii="宋体" w:hAnsi="宋体" w:cs="宋体"/>
                <w:szCs w:val="21"/>
              </w:rPr>
            </w:pPr>
            <w:r w:rsidRPr="0092729A">
              <w:rPr>
                <w:rFonts w:ascii="宋体" w:hAnsi="宋体" w:cs="宋体" w:hint="eastAsia"/>
                <w:szCs w:val="21"/>
              </w:rPr>
              <w:t>①检验设备、器皿的准备；</w:t>
            </w:r>
          </w:p>
          <w:p w:rsidR="0084010D" w:rsidRPr="0092729A" w:rsidRDefault="0084010D" w:rsidP="00E92E11">
            <w:pPr>
              <w:jc w:val="left"/>
              <w:rPr>
                <w:rFonts w:ascii="宋体" w:hAnsi="宋体" w:cs="宋体"/>
                <w:szCs w:val="21"/>
              </w:rPr>
            </w:pPr>
            <w:r w:rsidRPr="0092729A">
              <w:rPr>
                <w:rFonts w:ascii="宋体" w:hAnsi="宋体" w:cs="宋体" w:hint="eastAsia"/>
                <w:szCs w:val="21"/>
              </w:rPr>
              <w:t>②培养基、溶液的配制；</w:t>
            </w:r>
          </w:p>
          <w:p w:rsidR="0084010D" w:rsidRPr="0092729A" w:rsidRDefault="0084010D" w:rsidP="00E92E11">
            <w:pPr>
              <w:jc w:val="left"/>
              <w:rPr>
                <w:rFonts w:ascii="宋体" w:hAnsi="宋体" w:cs="宋体"/>
                <w:szCs w:val="21"/>
              </w:rPr>
            </w:pPr>
            <w:r w:rsidRPr="0092729A">
              <w:rPr>
                <w:rFonts w:ascii="宋体" w:hAnsi="宋体" w:cs="宋体" w:hint="eastAsia"/>
                <w:szCs w:val="21"/>
              </w:rPr>
              <w:t>③采样及/或检验样品的制备；</w:t>
            </w:r>
          </w:p>
          <w:p w:rsidR="0084010D" w:rsidRPr="0092729A" w:rsidRDefault="0084010D" w:rsidP="00E92E11">
            <w:pPr>
              <w:jc w:val="left"/>
              <w:rPr>
                <w:rFonts w:ascii="宋体" w:hAnsi="宋体" w:cs="宋体"/>
                <w:szCs w:val="21"/>
              </w:rPr>
            </w:pPr>
            <w:r w:rsidRPr="0092729A">
              <w:rPr>
                <w:rFonts w:ascii="宋体" w:hAnsi="宋体" w:cs="宋体" w:hint="eastAsia"/>
                <w:szCs w:val="21"/>
              </w:rPr>
              <w:t>④检验设备的使用与维护；</w:t>
            </w:r>
          </w:p>
          <w:p w:rsidR="0084010D" w:rsidRPr="0092729A" w:rsidRDefault="0084010D" w:rsidP="00E92E11">
            <w:pPr>
              <w:jc w:val="left"/>
              <w:rPr>
                <w:rFonts w:ascii="宋体" w:hAnsi="宋体" w:cs="宋体"/>
                <w:szCs w:val="21"/>
              </w:rPr>
            </w:pPr>
            <w:r w:rsidRPr="0092729A">
              <w:rPr>
                <w:rFonts w:ascii="宋体" w:hAnsi="宋体" w:cs="宋体" w:hint="eastAsia"/>
                <w:szCs w:val="21"/>
              </w:rPr>
              <w:t>⑤食品原料、产品等感官指标检验；</w:t>
            </w:r>
          </w:p>
          <w:p w:rsidR="0084010D" w:rsidRPr="0092729A" w:rsidRDefault="0084010D" w:rsidP="00E92E11">
            <w:pPr>
              <w:jc w:val="left"/>
              <w:rPr>
                <w:rFonts w:ascii="宋体" w:hAnsi="宋体" w:cs="宋体"/>
                <w:szCs w:val="21"/>
              </w:rPr>
            </w:pPr>
            <w:r w:rsidRPr="0092729A">
              <w:rPr>
                <w:rFonts w:ascii="宋体" w:hAnsi="宋体" w:cs="宋体" w:hint="eastAsia"/>
                <w:szCs w:val="21"/>
              </w:rPr>
              <w:t>⑥微生物学指标检验；</w:t>
            </w:r>
          </w:p>
          <w:p w:rsidR="0084010D" w:rsidRPr="0092729A" w:rsidRDefault="0084010D" w:rsidP="00E92E11">
            <w:pPr>
              <w:jc w:val="left"/>
              <w:rPr>
                <w:rFonts w:ascii="宋体" w:hAnsi="宋体" w:cs="宋体"/>
                <w:szCs w:val="21"/>
              </w:rPr>
            </w:pPr>
            <w:r w:rsidRPr="0092729A">
              <w:rPr>
                <w:rFonts w:ascii="宋体" w:hAnsi="宋体" w:cs="宋体" w:hint="eastAsia"/>
                <w:szCs w:val="21"/>
              </w:rPr>
              <w:t>⑦食品理化指标检验；</w:t>
            </w:r>
          </w:p>
          <w:p w:rsidR="0084010D" w:rsidRPr="0092729A" w:rsidRDefault="0084010D" w:rsidP="00E92E11">
            <w:pPr>
              <w:jc w:val="left"/>
              <w:rPr>
                <w:rFonts w:ascii="宋体" w:hAnsi="宋体" w:cs="宋体"/>
                <w:szCs w:val="21"/>
              </w:rPr>
            </w:pPr>
            <w:r w:rsidRPr="0092729A">
              <w:rPr>
                <w:rFonts w:ascii="宋体" w:hAnsi="宋体" w:cs="宋体" w:hint="eastAsia"/>
                <w:szCs w:val="21"/>
              </w:rPr>
              <w:t>⑧检验结果的分析；</w:t>
            </w:r>
          </w:p>
          <w:p w:rsidR="0084010D" w:rsidRPr="0092729A" w:rsidRDefault="0084010D" w:rsidP="00E92E11">
            <w:pPr>
              <w:jc w:val="left"/>
              <w:rPr>
                <w:rFonts w:ascii="宋体" w:hAnsi="宋体" w:cs="宋体"/>
                <w:szCs w:val="21"/>
              </w:rPr>
            </w:pPr>
            <w:r w:rsidRPr="0092729A">
              <w:rPr>
                <w:rFonts w:ascii="宋体" w:hAnsi="宋体" w:cs="宋体" w:hint="eastAsia"/>
                <w:szCs w:val="21"/>
              </w:rPr>
              <w:t>⑨技术管理等工作。</w:t>
            </w:r>
          </w:p>
          <w:p w:rsidR="0084010D" w:rsidRPr="0092729A" w:rsidRDefault="0084010D" w:rsidP="00E92E11">
            <w:pPr>
              <w:jc w:val="left"/>
              <w:rPr>
                <w:rFonts w:ascii="宋体" w:hAnsi="宋体" w:cs="宋体"/>
                <w:szCs w:val="21"/>
              </w:rPr>
            </w:pPr>
            <w:r w:rsidRPr="0092729A">
              <w:rPr>
                <w:rFonts w:ascii="宋体" w:hAnsi="宋体" w:cs="宋体" w:hint="eastAsia"/>
                <w:szCs w:val="21"/>
              </w:rPr>
              <w:t>职业素养：</w:t>
            </w:r>
          </w:p>
          <w:p w:rsidR="0084010D" w:rsidRPr="0092729A" w:rsidRDefault="0084010D" w:rsidP="00E92E11">
            <w:pPr>
              <w:jc w:val="left"/>
              <w:rPr>
                <w:rFonts w:ascii="宋体" w:hAnsi="宋体" w:cs="宋体"/>
                <w:szCs w:val="21"/>
              </w:rPr>
            </w:pPr>
            <w:r w:rsidRPr="0092729A">
              <w:rPr>
                <w:rFonts w:ascii="宋体" w:hAnsi="宋体" w:cs="宋体" w:hint="eastAsia"/>
                <w:szCs w:val="21"/>
              </w:rPr>
              <w:t>①具备爱岗敬业、诚实守信、勤奋工作、奉献社会等职业道德；</w:t>
            </w:r>
          </w:p>
          <w:p w:rsidR="0084010D" w:rsidRPr="0092729A" w:rsidRDefault="0084010D" w:rsidP="00E92E11">
            <w:pPr>
              <w:jc w:val="left"/>
              <w:rPr>
                <w:rFonts w:ascii="宋体" w:hAnsi="宋体" w:cs="宋体"/>
                <w:szCs w:val="21"/>
              </w:rPr>
            </w:pPr>
            <w:r w:rsidRPr="0092729A">
              <w:rPr>
                <w:rFonts w:ascii="宋体" w:hAnsi="宋体" w:cs="宋体" w:hint="eastAsia"/>
                <w:szCs w:val="21"/>
              </w:rPr>
              <w:t>②讲求诚信，有实事求是的科学态度；</w:t>
            </w:r>
          </w:p>
          <w:p w:rsidR="0084010D" w:rsidRPr="0092729A" w:rsidRDefault="0084010D" w:rsidP="00E92E11">
            <w:pPr>
              <w:jc w:val="left"/>
              <w:rPr>
                <w:rFonts w:ascii="宋体" w:hAnsi="宋体" w:cs="宋体"/>
                <w:szCs w:val="21"/>
              </w:rPr>
            </w:pPr>
            <w:r w:rsidRPr="0092729A">
              <w:rPr>
                <w:rFonts w:ascii="宋体" w:hAnsi="宋体" w:cs="宋体" w:hint="eastAsia"/>
                <w:szCs w:val="21"/>
              </w:rPr>
              <w:t>③具有资源节约、清洁生产、安全生产的观念；</w:t>
            </w:r>
          </w:p>
          <w:p w:rsidR="0084010D" w:rsidRPr="0092729A" w:rsidRDefault="0084010D" w:rsidP="00E92E11">
            <w:pPr>
              <w:jc w:val="left"/>
              <w:rPr>
                <w:rFonts w:ascii="宋体" w:hAnsi="宋体" w:cs="宋体"/>
                <w:szCs w:val="21"/>
              </w:rPr>
            </w:pPr>
            <w:r w:rsidRPr="0092729A">
              <w:rPr>
                <w:rFonts w:ascii="宋体" w:hAnsi="宋体" w:cs="宋体" w:hint="eastAsia"/>
                <w:szCs w:val="21"/>
              </w:rPr>
              <w:t>④具有较强的继续学习能力，具有解决问题能力，具有一定的创新能力；</w:t>
            </w:r>
          </w:p>
          <w:p w:rsidR="0084010D" w:rsidRPr="0092729A" w:rsidRDefault="0084010D" w:rsidP="00E92E11">
            <w:pPr>
              <w:jc w:val="left"/>
              <w:rPr>
                <w:rFonts w:ascii="宋体" w:hAnsi="宋体" w:cs="宋体"/>
                <w:szCs w:val="21"/>
              </w:rPr>
            </w:pPr>
            <w:r w:rsidRPr="0092729A">
              <w:rPr>
                <w:rFonts w:ascii="宋体" w:hAnsi="宋体" w:cs="宋体" w:hint="eastAsia"/>
                <w:szCs w:val="21"/>
              </w:rPr>
              <w:t>⑤具有较好的与人合作和社会交往能力。</w:t>
            </w:r>
          </w:p>
        </w:tc>
        <w:tc>
          <w:tcPr>
            <w:tcW w:w="1701" w:type="dxa"/>
            <w:vMerge w:val="restart"/>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化学实验基础</w:t>
            </w:r>
          </w:p>
          <w:p w:rsidR="0084010D" w:rsidRPr="0092729A" w:rsidRDefault="0084010D" w:rsidP="00E92E11">
            <w:pPr>
              <w:jc w:val="center"/>
              <w:rPr>
                <w:rFonts w:ascii="宋体" w:hAnsi="宋体" w:cs="宋体"/>
                <w:szCs w:val="21"/>
              </w:rPr>
            </w:pPr>
            <w:r w:rsidRPr="0092729A">
              <w:rPr>
                <w:rFonts w:ascii="宋体" w:hAnsi="宋体" w:cs="宋体" w:hint="eastAsia"/>
                <w:szCs w:val="21"/>
              </w:rPr>
              <w:t>无机及分析化学</w:t>
            </w:r>
          </w:p>
          <w:p w:rsidR="0084010D" w:rsidRPr="0092729A" w:rsidRDefault="0084010D" w:rsidP="00E92E11">
            <w:pPr>
              <w:jc w:val="center"/>
              <w:rPr>
                <w:rFonts w:ascii="宋体" w:hAnsi="宋体" w:cs="宋体"/>
                <w:szCs w:val="21"/>
              </w:rPr>
            </w:pPr>
            <w:r w:rsidRPr="0092729A">
              <w:rPr>
                <w:rFonts w:ascii="宋体" w:hAnsi="宋体" w:cs="宋体" w:hint="eastAsia"/>
                <w:szCs w:val="21"/>
              </w:rPr>
              <w:t>食品微生物检测技术</w:t>
            </w:r>
          </w:p>
          <w:p w:rsidR="0084010D" w:rsidRPr="0092729A" w:rsidRDefault="0084010D" w:rsidP="00E92E11">
            <w:pPr>
              <w:jc w:val="center"/>
              <w:rPr>
                <w:rFonts w:ascii="宋体" w:hAnsi="宋体" w:cs="宋体"/>
                <w:szCs w:val="21"/>
              </w:rPr>
            </w:pPr>
            <w:r w:rsidRPr="0092729A">
              <w:rPr>
                <w:rFonts w:ascii="宋体" w:hAnsi="宋体" w:cs="宋体"/>
                <w:szCs w:val="21"/>
              </w:rPr>
              <w:t>食品理化检测技术</w:t>
            </w:r>
          </w:p>
          <w:p w:rsidR="0084010D" w:rsidRPr="0092729A" w:rsidRDefault="00045F00" w:rsidP="00E92E11">
            <w:pPr>
              <w:jc w:val="center"/>
              <w:rPr>
                <w:rFonts w:ascii="宋体" w:hAnsi="宋体" w:cs="宋体"/>
                <w:szCs w:val="21"/>
              </w:rPr>
            </w:pPr>
            <w:r w:rsidRPr="0092729A">
              <w:rPr>
                <w:rFonts w:ascii="宋体" w:hAnsi="宋体" w:cs="宋体"/>
                <w:szCs w:val="21"/>
              </w:rPr>
              <w:t>食品</w:t>
            </w:r>
            <w:r w:rsidR="0084010D" w:rsidRPr="0092729A">
              <w:rPr>
                <w:rFonts w:ascii="宋体" w:hAnsi="宋体" w:cs="宋体"/>
                <w:szCs w:val="21"/>
              </w:rPr>
              <w:t>仪器分析</w:t>
            </w:r>
          </w:p>
          <w:p w:rsidR="0084010D" w:rsidRPr="0092729A" w:rsidRDefault="0084010D" w:rsidP="00B338C2">
            <w:pPr>
              <w:jc w:val="center"/>
              <w:rPr>
                <w:rFonts w:ascii="宋体" w:hAnsi="宋体"/>
              </w:rPr>
            </w:pPr>
            <w:r w:rsidRPr="0092729A">
              <w:rPr>
                <w:rFonts w:ascii="宋体" w:hAnsi="宋体" w:hint="eastAsia"/>
              </w:rPr>
              <w:t>食品安全快速检测技术</w:t>
            </w:r>
          </w:p>
          <w:p w:rsidR="00B338C2" w:rsidRPr="0092729A" w:rsidRDefault="00B338C2" w:rsidP="00B338C2">
            <w:pPr>
              <w:jc w:val="center"/>
              <w:rPr>
                <w:rFonts w:ascii="宋体" w:hAnsi="宋体" w:cs="宋体"/>
                <w:szCs w:val="21"/>
              </w:rPr>
            </w:pPr>
            <w:r w:rsidRPr="0092729A">
              <w:rPr>
                <w:rFonts w:ascii="宋体" w:hAnsi="宋体" w:cs="宋体" w:hint="eastAsia"/>
                <w:szCs w:val="21"/>
              </w:rPr>
              <w:t>食品感官检验</w:t>
            </w:r>
          </w:p>
          <w:p w:rsidR="00B338C2" w:rsidRPr="0092729A" w:rsidRDefault="00B338C2" w:rsidP="00B338C2">
            <w:pPr>
              <w:jc w:val="center"/>
              <w:rPr>
                <w:rFonts w:ascii="宋体" w:hAnsi="宋体"/>
              </w:rPr>
            </w:pPr>
          </w:p>
        </w:tc>
      </w:tr>
      <w:tr w:rsidR="0092729A" w:rsidRPr="0092729A" w:rsidTr="00E92E11">
        <w:trPr>
          <w:trHeight w:val="1096"/>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2</w:t>
            </w:r>
            <w:r w:rsidRPr="0092729A">
              <w:rPr>
                <w:rFonts w:ascii="宋体" w:hAnsi="宋体" w:cs="宋体" w:hint="eastAsia"/>
                <w:szCs w:val="21"/>
              </w:rPr>
              <w:t>-2 产品理化指标检验</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1096"/>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2</w:t>
            </w:r>
            <w:r w:rsidRPr="0092729A">
              <w:rPr>
                <w:rFonts w:ascii="宋体" w:hAnsi="宋体" w:cs="宋体" w:hint="eastAsia"/>
                <w:szCs w:val="21"/>
              </w:rPr>
              <w:t>-3 产品微生物指标检验</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1096"/>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2</w:t>
            </w:r>
            <w:r w:rsidRPr="0092729A">
              <w:rPr>
                <w:rFonts w:ascii="宋体" w:hAnsi="宋体" w:cs="宋体" w:hint="eastAsia"/>
                <w:szCs w:val="21"/>
              </w:rPr>
              <w:t>-4 产品感官检验</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979"/>
          <w:jc w:val="center"/>
        </w:trPr>
        <w:tc>
          <w:tcPr>
            <w:tcW w:w="513" w:type="dxa"/>
            <w:vMerge/>
            <w:vAlign w:val="center"/>
          </w:tcPr>
          <w:p w:rsidR="0084010D" w:rsidRPr="0092729A" w:rsidRDefault="0084010D" w:rsidP="00E92E11">
            <w:pPr>
              <w:jc w:val="center"/>
              <w:rPr>
                <w:rFonts w:ascii="宋体" w:hAnsi="宋体" w:cs="宋体"/>
                <w:szCs w:val="21"/>
              </w:rPr>
            </w:pPr>
          </w:p>
        </w:tc>
        <w:tc>
          <w:tcPr>
            <w:tcW w:w="735" w:type="dxa"/>
            <w:vMerge/>
            <w:vAlign w:val="center"/>
          </w:tcPr>
          <w:p w:rsidR="0084010D" w:rsidRPr="0092729A" w:rsidRDefault="0084010D" w:rsidP="00E92E11">
            <w:pPr>
              <w:jc w:val="center"/>
              <w:rPr>
                <w:rFonts w:ascii="宋体" w:hAnsi="宋体" w:cs="宋体"/>
                <w:szCs w:val="21"/>
              </w:rPr>
            </w:pP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szCs w:val="21"/>
              </w:rPr>
              <w:t>2</w:t>
            </w:r>
            <w:r w:rsidRPr="0092729A">
              <w:rPr>
                <w:rFonts w:ascii="宋体" w:hAnsi="宋体" w:cs="宋体" w:hint="eastAsia"/>
                <w:szCs w:val="21"/>
              </w:rPr>
              <w:t>-5 实验室管理</w:t>
            </w:r>
          </w:p>
        </w:tc>
        <w:tc>
          <w:tcPr>
            <w:tcW w:w="4252" w:type="dxa"/>
            <w:vMerge/>
            <w:vAlign w:val="center"/>
          </w:tcPr>
          <w:p w:rsidR="0084010D" w:rsidRPr="0092729A" w:rsidRDefault="0084010D" w:rsidP="00E92E11">
            <w:pPr>
              <w:jc w:val="center"/>
              <w:rPr>
                <w:rFonts w:ascii="宋体" w:hAnsi="宋体" w:cs="宋体"/>
                <w:szCs w:val="21"/>
              </w:rPr>
            </w:pPr>
          </w:p>
        </w:tc>
        <w:tc>
          <w:tcPr>
            <w:tcW w:w="1701" w:type="dxa"/>
            <w:vMerge/>
            <w:vAlign w:val="center"/>
          </w:tcPr>
          <w:p w:rsidR="0084010D" w:rsidRPr="0092729A" w:rsidRDefault="0084010D" w:rsidP="00E92E11">
            <w:pPr>
              <w:jc w:val="center"/>
              <w:rPr>
                <w:rFonts w:ascii="宋体" w:hAnsi="宋体" w:cs="宋体"/>
                <w:szCs w:val="21"/>
              </w:rPr>
            </w:pPr>
          </w:p>
        </w:tc>
      </w:tr>
      <w:tr w:rsidR="0092729A" w:rsidRPr="0092729A" w:rsidTr="00E92E11">
        <w:trPr>
          <w:trHeight w:val="869"/>
          <w:jc w:val="center"/>
        </w:trPr>
        <w:tc>
          <w:tcPr>
            <w:tcW w:w="513" w:type="dxa"/>
            <w:vAlign w:val="center"/>
          </w:tcPr>
          <w:p w:rsidR="0084010D" w:rsidRPr="0092729A" w:rsidRDefault="0084010D" w:rsidP="00E92E11">
            <w:pPr>
              <w:jc w:val="center"/>
              <w:rPr>
                <w:rFonts w:ascii="宋体" w:hAnsi="宋体" w:cs="宋体"/>
                <w:szCs w:val="21"/>
              </w:rPr>
            </w:pPr>
            <w:r w:rsidRPr="0092729A">
              <w:rPr>
                <w:rFonts w:ascii="宋体" w:hAnsi="宋体" w:cs="宋体"/>
                <w:szCs w:val="21"/>
              </w:rPr>
              <w:t>3</w:t>
            </w:r>
          </w:p>
        </w:tc>
        <w:tc>
          <w:tcPr>
            <w:tcW w:w="735" w:type="dxa"/>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营养安全</w:t>
            </w: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hint="eastAsia"/>
                <w:szCs w:val="21"/>
              </w:rPr>
              <w:t>3-1营养安全知识宣传</w:t>
            </w:r>
          </w:p>
        </w:tc>
        <w:tc>
          <w:tcPr>
            <w:tcW w:w="4252" w:type="dxa"/>
            <w:vAlign w:val="center"/>
          </w:tcPr>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专项能力：</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①饮食营养指导</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②营养及食品安全知识的宣教工作</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③对目标人群进行营养搭配</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④营养成分计算</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职业素养：</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①有食品安全的意识</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②确立严谨求实的科学态度和客观公正的工作作风</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③具备敬业爱岗、吃苦耐劳的良好职业道德</w:t>
            </w:r>
          </w:p>
        </w:tc>
        <w:tc>
          <w:tcPr>
            <w:tcW w:w="1701" w:type="dxa"/>
            <w:vAlign w:val="center"/>
          </w:tcPr>
          <w:p w:rsidR="0084010D" w:rsidRPr="0092729A" w:rsidRDefault="0084010D" w:rsidP="00E92E11">
            <w:pPr>
              <w:spacing w:line="320" w:lineRule="exact"/>
              <w:jc w:val="center"/>
              <w:rPr>
                <w:rFonts w:ascii="宋体" w:hAnsi="宋体" w:cs="宋体"/>
                <w:szCs w:val="21"/>
              </w:rPr>
            </w:pPr>
            <w:r w:rsidRPr="0092729A">
              <w:rPr>
                <w:rFonts w:ascii="宋体" w:hAnsi="宋体" w:cs="宋体" w:hint="eastAsia"/>
                <w:szCs w:val="21"/>
              </w:rPr>
              <w:t>食品化学</w:t>
            </w:r>
          </w:p>
          <w:p w:rsidR="0084010D" w:rsidRPr="0092729A" w:rsidRDefault="0084010D" w:rsidP="00E92E11">
            <w:pPr>
              <w:spacing w:line="320" w:lineRule="exact"/>
              <w:jc w:val="center"/>
              <w:rPr>
                <w:rFonts w:ascii="宋体" w:hAnsi="宋体" w:cs="宋体"/>
                <w:szCs w:val="21"/>
              </w:rPr>
            </w:pPr>
            <w:r w:rsidRPr="0092729A">
              <w:rPr>
                <w:rFonts w:ascii="宋体" w:hAnsi="宋体" w:hint="eastAsia"/>
              </w:rPr>
              <w:t>食品市场营销</w:t>
            </w:r>
          </w:p>
        </w:tc>
      </w:tr>
      <w:tr w:rsidR="0084010D" w:rsidRPr="0092729A" w:rsidTr="00E92E11">
        <w:trPr>
          <w:trHeight w:val="1714"/>
          <w:jc w:val="center"/>
        </w:trPr>
        <w:tc>
          <w:tcPr>
            <w:tcW w:w="513" w:type="dxa"/>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4</w:t>
            </w:r>
          </w:p>
        </w:tc>
        <w:tc>
          <w:tcPr>
            <w:tcW w:w="735" w:type="dxa"/>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t>食品品评</w:t>
            </w:r>
          </w:p>
        </w:tc>
        <w:tc>
          <w:tcPr>
            <w:tcW w:w="1463" w:type="dxa"/>
            <w:vAlign w:val="center"/>
          </w:tcPr>
          <w:p w:rsidR="0084010D" w:rsidRPr="0092729A" w:rsidRDefault="0084010D" w:rsidP="00E92E11">
            <w:pPr>
              <w:jc w:val="left"/>
              <w:rPr>
                <w:rFonts w:ascii="宋体" w:hAnsi="宋体" w:cs="宋体"/>
                <w:szCs w:val="21"/>
              </w:rPr>
            </w:pPr>
            <w:r w:rsidRPr="0092729A">
              <w:rPr>
                <w:rFonts w:ascii="宋体" w:hAnsi="宋体" w:cs="宋体" w:hint="eastAsia"/>
                <w:szCs w:val="21"/>
              </w:rPr>
              <w:t>4-1对食品进行感官品评</w:t>
            </w:r>
          </w:p>
        </w:tc>
        <w:tc>
          <w:tcPr>
            <w:tcW w:w="4252" w:type="dxa"/>
            <w:vAlign w:val="center"/>
          </w:tcPr>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专项能力</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①对原料相关产品进行感官质量评价；</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②对加工过程中的相关产品进行感官质量分析。</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③对储存过程中相关产品的感官质量进行鉴定。</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④进行相关产品分等、分级的感官质量评价。</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⑤对新开发相关产品的感官质量进行评价。</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 xml:space="preserve">⑥对相关产品配料和工艺提出改进意见。 </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职业素养</w:t>
            </w:r>
          </w:p>
          <w:p w:rsidR="0084010D" w:rsidRPr="0092729A" w:rsidRDefault="0084010D" w:rsidP="00E92E11">
            <w:pPr>
              <w:jc w:val="left"/>
              <w:rPr>
                <w:rFonts w:ascii="宋体" w:hAnsi="宋体" w:cs="宋体"/>
                <w:szCs w:val="21"/>
              </w:rPr>
            </w:pPr>
            <w:r w:rsidRPr="0092729A">
              <w:rPr>
                <w:rFonts w:ascii="宋体" w:hAnsi="宋体" w:cs="宋体" w:hint="eastAsia"/>
                <w:szCs w:val="21"/>
              </w:rPr>
              <w:t>①具备爱岗敬业、诚实守信、勤奋工作、奉献社会等职业道德；</w:t>
            </w:r>
          </w:p>
          <w:p w:rsidR="0084010D" w:rsidRPr="0092729A" w:rsidRDefault="0084010D" w:rsidP="00E92E11">
            <w:pPr>
              <w:jc w:val="left"/>
              <w:rPr>
                <w:rFonts w:ascii="宋体" w:hAnsi="宋体" w:cs="宋体"/>
                <w:szCs w:val="21"/>
              </w:rPr>
            </w:pPr>
            <w:r w:rsidRPr="0092729A">
              <w:rPr>
                <w:rFonts w:ascii="宋体" w:hAnsi="宋体" w:cs="宋体" w:hint="eastAsia"/>
                <w:szCs w:val="21"/>
              </w:rPr>
              <w:t>②讲求诚信，有实事求是的科学态度；</w:t>
            </w:r>
          </w:p>
          <w:p w:rsidR="0084010D" w:rsidRPr="0092729A" w:rsidRDefault="0084010D" w:rsidP="00E92E11">
            <w:pPr>
              <w:jc w:val="left"/>
              <w:rPr>
                <w:rFonts w:ascii="宋体" w:hAnsi="宋体" w:cs="宋体"/>
                <w:szCs w:val="21"/>
              </w:rPr>
            </w:pPr>
            <w:r w:rsidRPr="0092729A">
              <w:rPr>
                <w:rFonts w:ascii="宋体" w:hAnsi="宋体" w:cs="宋体" w:hint="eastAsia"/>
                <w:szCs w:val="21"/>
              </w:rPr>
              <w:t>③具有资源节约、清洁生产、安全生产的观</w:t>
            </w:r>
            <w:r w:rsidRPr="0092729A">
              <w:rPr>
                <w:rFonts w:ascii="宋体" w:hAnsi="宋体" w:cs="宋体" w:hint="eastAsia"/>
                <w:szCs w:val="21"/>
              </w:rPr>
              <w:lastRenderedPageBreak/>
              <w:t>念；</w:t>
            </w:r>
          </w:p>
          <w:p w:rsidR="0084010D" w:rsidRPr="0092729A" w:rsidRDefault="0084010D" w:rsidP="00E92E11">
            <w:pPr>
              <w:jc w:val="left"/>
              <w:rPr>
                <w:rFonts w:ascii="宋体" w:hAnsi="宋体" w:cs="宋体"/>
                <w:szCs w:val="21"/>
              </w:rPr>
            </w:pPr>
            <w:r w:rsidRPr="0092729A">
              <w:rPr>
                <w:rFonts w:ascii="宋体" w:hAnsi="宋体" w:cs="宋体" w:hint="eastAsia"/>
                <w:szCs w:val="21"/>
              </w:rPr>
              <w:t>④具有较强的继续学习能力，具有解决问题能力，具有一定的</w:t>
            </w:r>
          </w:p>
          <w:p w:rsidR="0084010D" w:rsidRPr="0092729A" w:rsidRDefault="0084010D" w:rsidP="00E92E11">
            <w:pPr>
              <w:jc w:val="left"/>
              <w:rPr>
                <w:rFonts w:ascii="宋体" w:hAnsi="宋体" w:cs="宋体"/>
                <w:szCs w:val="21"/>
              </w:rPr>
            </w:pPr>
            <w:r w:rsidRPr="0092729A">
              <w:rPr>
                <w:rFonts w:ascii="宋体" w:hAnsi="宋体" w:cs="宋体" w:hint="eastAsia"/>
                <w:szCs w:val="21"/>
              </w:rPr>
              <w:t>创新能力；</w:t>
            </w:r>
          </w:p>
          <w:p w:rsidR="0084010D" w:rsidRPr="0092729A" w:rsidRDefault="0084010D" w:rsidP="00E92E11">
            <w:pPr>
              <w:spacing w:line="320" w:lineRule="exact"/>
              <w:jc w:val="left"/>
              <w:rPr>
                <w:rFonts w:ascii="宋体" w:hAnsi="宋体" w:cs="宋体"/>
                <w:szCs w:val="21"/>
              </w:rPr>
            </w:pPr>
            <w:r w:rsidRPr="0092729A">
              <w:rPr>
                <w:rFonts w:ascii="宋体" w:hAnsi="宋体" w:cs="宋体" w:hint="eastAsia"/>
                <w:szCs w:val="21"/>
              </w:rPr>
              <w:t>⑤具有较好的与人合作和沟通能力。</w:t>
            </w:r>
          </w:p>
        </w:tc>
        <w:tc>
          <w:tcPr>
            <w:tcW w:w="1701" w:type="dxa"/>
            <w:vAlign w:val="center"/>
          </w:tcPr>
          <w:p w:rsidR="0084010D" w:rsidRPr="0092729A" w:rsidRDefault="0084010D" w:rsidP="00E92E11">
            <w:pPr>
              <w:jc w:val="center"/>
              <w:rPr>
                <w:rFonts w:ascii="宋体" w:hAnsi="宋体" w:cs="宋体"/>
                <w:szCs w:val="21"/>
              </w:rPr>
            </w:pPr>
            <w:r w:rsidRPr="0092729A">
              <w:rPr>
                <w:rFonts w:ascii="宋体" w:hAnsi="宋体" w:cs="宋体" w:hint="eastAsia"/>
                <w:szCs w:val="21"/>
              </w:rPr>
              <w:lastRenderedPageBreak/>
              <w:t>食品感官检验</w:t>
            </w:r>
          </w:p>
          <w:p w:rsidR="0084010D" w:rsidRPr="0092729A" w:rsidRDefault="0084010D" w:rsidP="00E92E11">
            <w:pPr>
              <w:spacing w:line="320" w:lineRule="exact"/>
              <w:jc w:val="center"/>
              <w:rPr>
                <w:rFonts w:ascii="宋体" w:hAnsi="宋体" w:cs="宋体"/>
                <w:szCs w:val="21"/>
              </w:rPr>
            </w:pPr>
            <w:r w:rsidRPr="0092729A">
              <w:rPr>
                <w:rFonts w:ascii="宋体" w:hAnsi="宋体" w:cs="宋体" w:hint="eastAsia"/>
                <w:szCs w:val="21"/>
              </w:rPr>
              <w:t>食品理化检测技术</w:t>
            </w:r>
          </w:p>
          <w:p w:rsidR="0084010D" w:rsidRPr="0092729A" w:rsidRDefault="0084010D" w:rsidP="00E92E11">
            <w:pPr>
              <w:spacing w:line="320" w:lineRule="exact"/>
              <w:jc w:val="center"/>
              <w:rPr>
                <w:rFonts w:ascii="宋体" w:hAnsi="宋体" w:cs="宋体"/>
                <w:szCs w:val="21"/>
              </w:rPr>
            </w:pPr>
            <w:r w:rsidRPr="0092729A">
              <w:rPr>
                <w:rFonts w:ascii="宋体" w:hAnsi="宋体" w:cs="宋体" w:hint="eastAsia"/>
                <w:szCs w:val="21"/>
              </w:rPr>
              <w:t>食品微生物检测技术</w:t>
            </w:r>
          </w:p>
          <w:p w:rsidR="0084010D" w:rsidRPr="0092729A" w:rsidRDefault="00540562" w:rsidP="00E92E11">
            <w:pPr>
              <w:spacing w:line="320" w:lineRule="exact"/>
              <w:jc w:val="center"/>
              <w:rPr>
                <w:rFonts w:ascii="宋体" w:hAnsi="宋体" w:cs="宋体"/>
                <w:szCs w:val="21"/>
              </w:rPr>
            </w:pPr>
            <w:r w:rsidRPr="0092729A">
              <w:rPr>
                <w:rFonts w:hint="eastAsia"/>
              </w:rPr>
              <w:t>食品新产品创新设计</w:t>
            </w:r>
          </w:p>
        </w:tc>
      </w:tr>
    </w:tbl>
    <w:p w:rsidR="0084010D" w:rsidRPr="0092729A" w:rsidRDefault="0084010D" w:rsidP="0084010D">
      <w:pPr>
        <w:ind w:firstLineChars="196" w:firstLine="551"/>
        <w:rPr>
          <w:rFonts w:ascii="黑体" w:eastAsia="黑体"/>
          <w:b/>
          <w:sz w:val="28"/>
          <w:szCs w:val="28"/>
        </w:rPr>
      </w:pPr>
    </w:p>
    <w:p w:rsidR="0084010D" w:rsidRPr="0092729A" w:rsidRDefault="0084010D" w:rsidP="0084010D">
      <w:pPr>
        <w:ind w:firstLineChars="196" w:firstLine="551"/>
        <w:rPr>
          <w:rFonts w:ascii="黑体" w:eastAsia="黑体"/>
          <w:b/>
          <w:sz w:val="28"/>
          <w:szCs w:val="28"/>
        </w:rPr>
      </w:pPr>
      <w:r w:rsidRPr="0092729A">
        <w:rPr>
          <w:rFonts w:ascii="黑体" w:eastAsia="黑体" w:hint="eastAsia"/>
          <w:b/>
          <w:sz w:val="28"/>
          <w:szCs w:val="28"/>
        </w:rPr>
        <w:t>4．专业课程体系的形成</w:t>
      </w:r>
    </w:p>
    <w:p w:rsidR="00547D56" w:rsidRPr="0092729A" w:rsidRDefault="00547D56"/>
    <w:p w:rsidR="00547D56" w:rsidRPr="0092729A" w:rsidRDefault="00B250C9" w:rsidP="00547D56">
      <w:pPr>
        <w:jc w:val="center"/>
        <w:rPr>
          <w:rFonts w:ascii="黑体" w:eastAsia="黑体"/>
          <w:b/>
          <w:sz w:val="28"/>
          <w:szCs w:val="28"/>
        </w:rPr>
      </w:pPr>
      <w:bookmarkStart w:id="48" w:name="OLE_LINK250"/>
      <w:r>
        <w:rPr>
          <w:noProof/>
          <w:sz w:val="28"/>
        </w:rPr>
        <w:pict>
          <v:rect id="矩形 88" o:spid="_x0000_s1029" style="position:absolute;left:0;text-align:left;margin-left:169.05pt;margin-top:19.65pt;width:283.75pt;height:47.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">
            <v:textbox style="mso-next-textbox:#矩形 88" inset="1.42pt,.85pt,1.42pt,.85pt">
              <w:txbxContent>
                <w:p w:rsidR="008524E6" w:rsidRDefault="008524E6" w:rsidP="00547D56">
                  <w:pPr>
                    <w:pStyle w:val="af5"/>
                  </w:pPr>
                  <w:r>
                    <w:rPr>
                      <w:rFonts w:hint="eastAsia"/>
                    </w:rPr>
                    <w:t>军事训练，政治与道德修养，法律基础，体育，心理健康，形势与政策，大学英语，</w:t>
                  </w:r>
                  <w:r w:rsidR="00E61A00" w:rsidRPr="00E61A00">
                    <w:rPr>
                      <w:rFonts w:hint="eastAsia"/>
                    </w:rPr>
                    <w:t>计算机在食品中的应用</w:t>
                  </w:r>
                  <w:r>
                    <w:rPr>
                      <w:rFonts w:hint="eastAsia"/>
                    </w:rPr>
                    <w:t>，</w:t>
                  </w:r>
                  <w:r w:rsidRPr="009D4BED">
                    <w:rPr>
                      <w:rFonts w:hint="eastAsia"/>
                    </w:rPr>
                    <w:t>人际交往与沟通</w:t>
                  </w:r>
                  <w:r>
                    <w:rPr>
                      <w:rFonts w:hint="eastAsia"/>
                    </w:rPr>
                    <w:t>，</w:t>
                  </w:r>
                  <w:r w:rsidRPr="000D179A">
                    <w:rPr>
                      <w:rFonts w:hint="eastAsia"/>
                    </w:rPr>
                    <w:t>素质教育与拓展训练</w:t>
                  </w:r>
                </w:p>
              </w:txbxContent>
            </v:textbox>
          </v:rect>
        </w:pict>
      </w:r>
    </w:p>
    <w:p w:rsidR="00547D56" w:rsidRPr="0092729A" w:rsidRDefault="00B250C9" w:rsidP="00547D56">
      <w:pPr>
        <w:ind w:firstLineChars="196" w:firstLine="627"/>
        <w:jc w:val="center"/>
        <w:rPr>
          <w:rFonts w:ascii="黑体" w:eastAsia="黑体"/>
          <w:b/>
          <w:sz w:val="32"/>
          <w:szCs w:val="32"/>
        </w:rPr>
      </w:pPr>
      <w:bookmarkStart w:id="49" w:name="OLE_LINK111"/>
      <w:r>
        <w:rPr>
          <w:noProof/>
          <w:sz w:val="32"/>
        </w:rPr>
        <w:pict>
          <v:line id="直接连接符 87" o:spid="_x0000_s1055" style="position:absolute;left:0;text-align:left;flip:x;z-index:251665408;visibility:visible" from="36pt,14.55pt" to="36pt,40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"/>
        </w:pict>
      </w:r>
      <w:bookmarkEnd w:id="49"/>
      <w:r>
        <w:rPr>
          <w:noProof/>
          <w:sz w:val="32"/>
        </w:rPr>
        <w:pict>
          <v:line id="直接连接符 86" o:spid="_x0000_s1054" style="position:absolute;left:0;text-align:left;z-index:251666432;visibility:visible" from="38.6pt,15.85pt" to="54.3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">
            <v:stroke endarrow="block"/>
          </v:line>
        </w:pict>
      </w:r>
      <w:r>
        <w:rPr>
          <w:noProof/>
          <w:sz w:val="32"/>
        </w:rPr>
        <w:pict>
          <v:line id="直接连接符 85" o:spid="_x0000_s1053" style="position:absolute;left:0;text-align:left;z-index:251667456;visibility:visible" from="144.3pt,12.5pt" to="169.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"/>
        </w:pict>
      </w:r>
      <w:r>
        <w:rPr>
          <w:noProof/>
          <w:sz w:val="32"/>
        </w:rPr>
        <w:pict>
          <v:rect id="矩形 84" o:spid="_x0000_s1030" style="position:absolute;left:0;text-align:left;margin-left:54.75pt;margin-top:.95pt;width:88pt;height:22.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">
            <v:textbox style="mso-next-textbox:#矩形 84;mso-fit-shape-to-text:t" inset="1.42pt,.85pt,1.42pt,.85pt">
              <w:txbxContent>
                <w:p w:rsidR="008524E6" w:rsidRDefault="008524E6" w:rsidP="00547D56">
                  <w:pPr>
                    <w:spacing w:line="360" w:lineRule="auto"/>
                    <w:ind w:firstLineChars="100" w:firstLine="210"/>
                    <w:jc w:val="left"/>
                  </w:pPr>
                  <w:r>
                    <w:rPr>
                      <w:rFonts w:hint="eastAsia"/>
                    </w:rPr>
                    <w:t>职业基本素养</w:t>
                  </w:r>
                </w:p>
              </w:txbxContent>
            </v:textbox>
          </v:rect>
        </w:pict>
      </w:r>
    </w:p>
    <w:p w:rsidR="00547D56" w:rsidRPr="0092729A" w:rsidRDefault="00B250C9" w:rsidP="00547D56">
      <w:pPr>
        <w:ind w:firstLineChars="196" w:firstLine="627"/>
        <w:jc w:val="center"/>
        <w:rPr>
          <w:rFonts w:ascii="黑体" w:eastAsia="黑体"/>
          <w:b/>
          <w:sz w:val="32"/>
          <w:szCs w:val="32"/>
        </w:rPr>
      </w:pPr>
      <w:r>
        <w:rPr>
          <w:noProof/>
          <w:sz w:val="32"/>
        </w:rPr>
        <w:pict>
          <v:rect id="矩形 83" o:spid="_x0000_s1031" style="position:absolute;left:0;text-align:left;margin-left:169.6pt;margin-top:27.5pt;width:284.4pt;height:33.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">
            <v:textbox style="mso-next-textbox:#矩形 83" inset="1.42pt,.85pt,1.42pt,.85pt">
              <w:txbxContent>
                <w:p w:rsidR="008524E6" w:rsidRDefault="008524E6" w:rsidP="00547D56">
                  <w:pPr>
                    <w:rPr>
                      <w:szCs w:val="21"/>
                    </w:rPr>
                  </w:pPr>
                  <w:r>
                    <w:rPr>
                      <w:rFonts w:hint="eastAsia"/>
                      <w:szCs w:val="21"/>
                    </w:rPr>
                    <w:t>无机及分析化学，食品化学，化学实验基础，食品安全法规与标准</w:t>
                  </w:r>
                  <w:r w:rsidR="00E61A00">
                    <w:rPr>
                      <w:rFonts w:hint="eastAsia"/>
                      <w:szCs w:val="21"/>
                    </w:rPr>
                    <w:t>，</w:t>
                  </w:r>
                  <w:r w:rsidR="00E61A00" w:rsidRPr="00E61A00">
                    <w:rPr>
                      <w:rFonts w:hint="eastAsia"/>
                      <w:szCs w:val="21"/>
                    </w:rPr>
                    <w:t>食品感官检验</w:t>
                  </w:r>
                </w:p>
              </w:txbxContent>
            </v:textbox>
          </v:rect>
        </w:pict>
      </w:r>
    </w:p>
    <w:p w:rsidR="00547D56" w:rsidRPr="0092729A" w:rsidRDefault="00B250C9" w:rsidP="00547D56">
      <w:pPr>
        <w:ind w:firstLineChars="196" w:firstLine="627"/>
        <w:jc w:val="center"/>
        <w:rPr>
          <w:rFonts w:ascii="黑体" w:eastAsia="黑体"/>
          <w:b/>
          <w:sz w:val="32"/>
          <w:szCs w:val="32"/>
        </w:rPr>
      </w:pPr>
      <w:r>
        <w:rPr>
          <w:noProof/>
          <w:sz w:val="32"/>
        </w:rPr>
        <w:pict>
          <v:rect id="矩形 81" o:spid="_x0000_s1032" style="position:absolute;left:0;text-align:left;margin-left:54.75pt;margin-top:2.2pt;width:88pt;height:26.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">
            <v:textbox style="mso-next-textbox:#矩形 81" inset="1.42pt,.85pt,1.42pt,.85pt">
              <w:txbxContent>
                <w:p w:rsidR="008524E6" w:rsidRDefault="008524E6" w:rsidP="00547D56">
                  <w:pPr>
                    <w:spacing w:line="360" w:lineRule="auto"/>
                    <w:jc w:val="center"/>
                  </w:pPr>
                  <w:r>
                    <w:rPr>
                      <w:rFonts w:hint="eastAsia"/>
                    </w:rPr>
                    <w:t>职业基础能力</w:t>
                  </w:r>
                </w:p>
              </w:txbxContent>
            </v:textbox>
          </v:rect>
        </w:pict>
      </w:r>
      <w:r>
        <w:rPr>
          <w:noProof/>
          <w:sz w:val="32"/>
        </w:rPr>
        <w:pict>
          <v:line id="直接连接符 80" o:spid="_x0000_s1052" style="position:absolute;left:0;text-align:left;z-index:251672576;visibility:visible" from="144.3pt,14.05pt" to="169.1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"/>
        </w:pict>
      </w:r>
      <w:r>
        <w:rPr>
          <w:noProof/>
          <w:sz w:val="32"/>
        </w:rPr>
        <w:pict>
          <v:line id="直接连接符 79" o:spid="_x0000_s1051" style="position:absolute;left:0;text-align:left;z-index:251673600;visibility:visible" from="38.6pt,13.7pt" to="54.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">
            <v:stroke endarrow="block"/>
          </v:line>
        </w:pict>
      </w:r>
    </w:p>
    <w:p w:rsidR="00547D56" w:rsidRPr="0092729A" w:rsidRDefault="00B250C9" w:rsidP="00547D56">
      <w:pPr>
        <w:ind w:firstLineChars="196" w:firstLine="627"/>
        <w:jc w:val="center"/>
        <w:rPr>
          <w:rFonts w:ascii="黑体" w:eastAsia="黑体"/>
          <w:b/>
          <w:sz w:val="32"/>
          <w:szCs w:val="32"/>
        </w:rPr>
      </w:pPr>
      <w:r>
        <w:rPr>
          <w:noProof/>
          <w:sz w:val="32"/>
        </w:rPr>
        <w:pict>
          <v:rect id="矩形 82" o:spid="_x0000_s1033" style="position:absolute;left:0;text-align:left;margin-left:-6.35pt;margin-top:28.5pt;width:27pt;height:230.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">
            <v:textbox style="mso-next-textbox:#矩形 82" inset="1.42pt,0,1.42pt,0">
              <w:txbxContent>
                <w:p w:rsidR="008524E6" w:rsidRDefault="008524E6" w:rsidP="00547D56"/>
                <w:p w:rsidR="008524E6" w:rsidRDefault="008524E6" w:rsidP="00547D56"/>
                <w:p w:rsidR="008524E6" w:rsidRDefault="008524E6" w:rsidP="00547D56"/>
                <w:p w:rsidR="008524E6" w:rsidRDefault="008524E6" w:rsidP="00547D56"/>
                <w:p w:rsidR="008524E6" w:rsidRDefault="008524E6" w:rsidP="00547D56"/>
                <w:p w:rsidR="008524E6" w:rsidRDefault="008524E6" w:rsidP="00547D56">
                  <w:r>
                    <w:rPr>
                      <w:rFonts w:hint="eastAsia"/>
                    </w:rPr>
                    <w:t>食品质量与安全专业课程体系</w:t>
                  </w:r>
                </w:p>
              </w:txbxContent>
            </v:textbox>
          </v:rect>
        </w:pict>
      </w:r>
      <w:r>
        <w:rPr>
          <w:noProof/>
          <w:sz w:val="32"/>
        </w:rPr>
        <w:pict>
          <v:rect id="矩形 78" o:spid="_x0000_s1034" style="position:absolute;left:0;text-align:left;margin-left:170.9pt;margin-top:22.7pt;width:283.2pt;height:52.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">
            <v:textbox style="mso-next-textbox:#矩形 78">
              <w:txbxContent>
                <w:p w:rsidR="008524E6" w:rsidRDefault="008524E6" w:rsidP="00547D56">
                  <w:r>
                    <w:rPr>
                      <w:rFonts w:hint="eastAsia"/>
                      <w:szCs w:val="21"/>
                    </w:rPr>
                    <w:t>食品营养与卫生，食品仪器分析，食品微生物检测技术，食品理化检测技术，食品质量管理，餐饮服务食品安全管理，</w:t>
                  </w:r>
                  <w:r w:rsidRPr="00C25B8F">
                    <w:rPr>
                      <w:rFonts w:hint="eastAsia"/>
                      <w:szCs w:val="21"/>
                    </w:rPr>
                    <w:t>食品</w:t>
                  </w:r>
                  <w:r w:rsidR="00E61A00">
                    <w:rPr>
                      <w:rFonts w:hint="eastAsia"/>
                      <w:szCs w:val="21"/>
                    </w:rPr>
                    <w:t>加工与</w:t>
                  </w:r>
                  <w:r w:rsidRPr="00C25B8F">
                    <w:rPr>
                      <w:rFonts w:hint="eastAsia"/>
                      <w:szCs w:val="21"/>
                    </w:rPr>
                    <w:t>品控技术</w:t>
                  </w:r>
                </w:p>
              </w:txbxContent>
            </v:textbox>
          </v:rect>
        </w:pict>
      </w:r>
    </w:p>
    <w:p w:rsidR="00547D56" w:rsidRPr="0092729A" w:rsidRDefault="00B250C9" w:rsidP="00547D56">
      <w:pPr>
        <w:ind w:firstLineChars="196" w:firstLine="627"/>
        <w:jc w:val="center"/>
        <w:rPr>
          <w:rFonts w:ascii="黑体" w:eastAsia="黑体"/>
          <w:b/>
          <w:sz w:val="32"/>
          <w:szCs w:val="32"/>
        </w:rPr>
      </w:pPr>
      <w:r>
        <w:rPr>
          <w:noProof/>
          <w:sz w:val="32"/>
        </w:rPr>
        <w:pict>
          <v:line id="直接连接符 75" o:spid="_x0000_s1050" style="position:absolute;left:0;text-align:left;z-index:251677696;visibility:visible" from="36.5pt,24.4pt" to="52.2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">
            <v:stroke endarrow="block"/>
          </v:line>
        </w:pict>
      </w:r>
      <w:r>
        <w:rPr>
          <w:noProof/>
          <w:sz w:val="32"/>
        </w:rPr>
        <w:pict>
          <v:line id="直接连接符 76" o:spid="_x0000_s1049" style="position:absolute;left:0;text-align:left;z-index:251676672;visibility:visible" from="143.7pt,22.85pt" to="168.5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"/>
        </w:pict>
      </w:r>
      <w:r>
        <w:rPr>
          <w:noProof/>
          <w:sz w:val="32"/>
        </w:rPr>
        <w:pict>
          <v:rect id="矩形 77" o:spid="_x0000_s1035" style="position:absolute;left:0;text-align:left;margin-left:52.75pt;margin-top:9.9pt;width:88.9pt;height:26.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">
            <v:textbox style="mso-next-textbox:#矩形 77" inset="1.42pt,.85pt,1.42pt,.85pt">
              <w:txbxContent>
                <w:p w:rsidR="008524E6" w:rsidRDefault="008524E6" w:rsidP="00547D56">
                  <w:pPr>
                    <w:spacing w:line="360" w:lineRule="auto"/>
                    <w:jc w:val="center"/>
                  </w:pPr>
                  <w:r>
                    <w:rPr>
                      <w:rFonts w:hint="eastAsia"/>
                    </w:rPr>
                    <w:t>职业核心能力</w:t>
                  </w:r>
                </w:p>
              </w:txbxContent>
            </v:textbox>
          </v:rect>
        </w:pict>
      </w:r>
    </w:p>
    <w:p w:rsidR="00547D56" w:rsidRPr="0092729A" w:rsidRDefault="00547D56" w:rsidP="00547D56">
      <w:pPr>
        <w:ind w:firstLineChars="196" w:firstLine="630"/>
        <w:jc w:val="center"/>
        <w:rPr>
          <w:rFonts w:ascii="黑体" w:eastAsia="黑体"/>
          <w:b/>
          <w:sz w:val="32"/>
          <w:szCs w:val="32"/>
        </w:rPr>
      </w:pPr>
    </w:p>
    <w:p w:rsidR="00547D56" w:rsidRPr="0092729A" w:rsidRDefault="00B250C9" w:rsidP="00547D56">
      <w:pPr>
        <w:ind w:firstLineChars="196" w:firstLine="627"/>
        <w:jc w:val="center"/>
        <w:rPr>
          <w:rFonts w:ascii="黑体" w:eastAsia="黑体"/>
          <w:b/>
          <w:sz w:val="32"/>
          <w:szCs w:val="32"/>
        </w:rPr>
      </w:pPr>
      <w:r>
        <w:rPr>
          <w:noProof/>
          <w:sz w:val="32"/>
        </w:rPr>
        <w:pict>
          <v:rect id="矩形 74" o:spid="_x0000_s1036" style="position:absolute;left:0;text-align:left;margin-left:171pt;margin-top:23.4pt;width:284.4pt;height:46.4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">
            <v:textbox style="mso-next-textbox:#矩形 74">
              <w:txbxContent>
                <w:p w:rsidR="008524E6" w:rsidRDefault="008524E6" w:rsidP="00547D56">
                  <w:pPr>
                    <w:rPr>
                      <w:szCs w:val="21"/>
                    </w:rPr>
                  </w:pPr>
                  <w:r>
                    <w:rPr>
                      <w:rFonts w:hint="eastAsia"/>
                      <w:szCs w:val="21"/>
                    </w:rPr>
                    <w:t>食品市场营销，食品添加剂的应用，食品企业管理，食品专业英语，</w:t>
                  </w:r>
                  <w:r w:rsidRPr="009B28A2">
                    <w:rPr>
                      <w:rFonts w:hint="eastAsia"/>
                      <w:szCs w:val="21"/>
                    </w:rPr>
                    <w:t>中华饮食文化，</w:t>
                  </w:r>
                  <w:r w:rsidR="00E61A00">
                    <w:rPr>
                      <w:rFonts w:hint="eastAsia"/>
                      <w:szCs w:val="21"/>
                    </w:rPr>
                    <w:t>食品安全快速检测技术</w:t>
                  </w:r>
                </w:p>
              </w:txbxContent>
            </v:textbox>
          </v:rect>
        </w:pict>
      </w:r>
    </w:p>
    <w:p w:rsidR="00547D56" w:rsidRPr="0092729A" w:rsidRDefault="00B250C9" w:rsidP="00547D56">
      <w:pPr>
        <w:jc w:val="center"/>
        <w:rPr>
          <w:rFonts w:ascii="黑体" w:eastAsia="黑体"/>
          <w:b/>
          <w:sz w:val="32"/>
          <w:szCs w:val="32"/>
        </w:rPr>
      </w:pPr>
      <w:r>
        <w:rPr>
          <w:noProof/>
          <w:sz w:val="32"/>
        </w:rPr>
        <w:pict>
          <v:line id="直接连接符 72" o:spid="_x0000_s1048" style="position:absolute;left:0;text-align:left;z-index:251680768;visibility:visible" from="20.3pt,15.35pt" to="35.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"/>
        </w:pict>
      </w:r>
      <w:r>
        <w:rPr>
          <w:noProof/>
          <w:sz w:val="32"/>
        </w:rPr>
        <w:pict>
          <v:line id="直接连接符 73" o:spid="_x0000_s1047" style="position:absolute;left:0;text-align:left;z-index:251679744;visibility:visible" from="37.3pt,15.4pt" to="54.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">
            <v:stroke endarrow="block"/>
          </v:line>
        </w:pict>
      </w:r>
      <w:r>
        <w:rPr>
          <w:noProof/>
          <w:sz w:val="32"/>
        </w:rPr>
        <w:pict>
          <v:line id="直接连接符 71" o:spid="_x0000_s1046" style="position:absolute;left:0;text-align:left;z-index:251681792;visibility:visible" from="145.65pt,14.75pt" to="170.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"/>
        </w:pict>
      </w:r>
      <w:r>
        <w:rPr>
          <w:noProof/>
          <w:sz w:val="32"/>
        </w:rPr>
        <w:pict>
          <v:rect id="矩形 70" o:spid="_x0000_s1037" style="position:absolute;left:0;text-align:left;margin-left:55.55pt;margin-top:.35pt;width:88pt;height:26.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">
            <v:textbox style="mso-next-textbox:#矩形 70" inset="1.42pt,.85pt,1.42pt,.85pt">
              <w:txbxContent>
                <w:p w:rsidR="008524E6" w:rsidRDefault="008524E6" w:rsidP="00547D56">
                  <w:pPr>
                    <w:spacing w:line="360" w:lineRule="auto"/>
                    <w:ind w:firstLineChars="100" w:firstLine="210"/>
                  </w:pPr>
                  <w:r>
                    <w:rPr>
                      <w:rFonts w:hint="eastAsia"/>
                    </w:rPr>
                    <w:t>职业拓展能力</w:t>
                  </w:r>
                </w:p>
              </w:txbxContent>
            </v:textbox>
          </v:rect>
        </w:pict>
      </w:r>
    </w:p>
    <w:p w:rsidR="00547D56" w:rsidRPr="0092729A" w:rsidRDefault="00547D56" w:rsidP="00547D56">
      <w:pPr>
        <w:ind w:firstLineChars="196" w:firstLine="630"/>
        <w:jc w:val="center"/>
        <w:rPr>
          <w:rFonts w:ascii="黑体" w:eastAsia="黑体"/>
          <w:b/>
          <w:sz w:val="32"/>
          <w:szCs w:val="32"/>
        </w:rPr>
      </w:pPr>
    </w:p>
    <w:p w:rsidR="00547D56" w:rsidRPr="0092729A" w:rsidRDefault="00B250C9" w:rsidP="00547D56">
      <w:pPr>
        <w:ind w:firstLineChars="196" w:firstLine="627"/>
        <w:jc w:val="center"/>
        <w:rPr>
          <w:rFonts w:ascii="黑体" w:eastAsia="黑体"/>
          <w:b/>
          <w:sz w:val="32"/>
          <w:szCs w:val="32"/>
        </w:rPr>
      </w:pPr>
      <w:r>
        <w:rPr>
          <w:noProof/>
          <w:sz w:val="32"/>
        </w:rPr>
        <w:pict>
          <v:rect id="矩形 67" o:spid="_x0000_s1038" style="position:absolute;left:0;text-align:left;margin-left:52.95pt;margin-top:30.9pt;width:88pt;height:25.4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">
            <v:textbox style="mso-next-textbox:#矩形 67" inset="1.42pt,.85pt,1.42pt,.85pt">
              <w:txbxContent>
                <w:p w:rsidR="008524E6" w:rsidRDefault="008524E6" w:rsidP="00547D56">
                  <w:pPr>
                    <w:spacing w:line="360" w:lineRule="auto"/>
                    <w:jc w:val="center"/>
                  </w:pPr>
                  <w:r>
                    <w:rPr>
                      <w:rFonts w:hint="eastAsia"/>
                    </w:rPr>
                    <w:t>创新创业能力</w:t>
                  </w:r>
                </w:p>
              </w:txbxContent>
            </v:textbox>
          </v:rect>
        </w:pict>
      </w:r>
      <w:r>
        <w:rPr>
          <w:noProof/>
          <w:sz w:val="32"/>
        </w:rPr>
        <w:pict>
          <v:rect id="矩形 69" o:spid="_x0000_s1039" style="position:absolute;left:0;text-align:left;margin-left:169.45pt;margin-top:17.95pt;width:284.4pt;height:53.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">
            <v:textbox style="mso-next-textbox:#矩形 69">
              <w:txbxContent>
                <w:p w:rsidR="008524E6" w:rsidRDefault="008524E6" w:rsidP="00547D56">
                  <w:r>
                    <w:rPr>
                      <w:rFonts w:hint="eastAsia"/>
                    </w:rPr>
                    <w:t>大学生创新创业教育公共选修课程群，</w:t>
                  </w:r>
                  <w:r w:rsidRPr="00623AAC">
                    <w:rPr>
                      <w:rFonts w:hint="eastAsia"/>
                    </w:rPr>
                    <w:t>大学生职业发展与就业指导</w:t>
                  </w:r>
                  <w:r>
                    <w:rPr>
                      <w:rFonts w:hint="eastAsia"/>
                    </w:rPr>
                    <w:t>，</w:t>
                  </w:r>
                  <w:r w:rsidRPr="00D332D8">
                    <w:rPr>
                      <w:rFonts w:hint="eastAsia"/>
                    </w:rPr>
                    <w:t>大学生创新创业教育</w:t>
                  </w:r>
                  <w:r>
                    <w:rPr>
                      <w:rFonts w:hint="eastAsia"/>
                    </w:rPr>
                    <w:t>，</w:t>
                  </w:r>
                  <w:r w:rsidRPr="00D332D8">
                    <w:rPr>
                      <w:rFonts w:hint="eastAsia"/>
                    </w:rPr>
                    <w:t>食品新产品创新设计</w:t>
                  </w:r>
                  <w:r>
                    <w:rPr>
                      <w:rFonts w:hint="eastAsia"/>
                    </w:rPr>
                    <w:t>，</w:t>
                  </w:r>
                  <w:r w:rsidRPr="00A6544C">
                    <w:rPr>
                      <w:rFonts w:hint="eastAsia"/>
                    </w:rPr>
                    <w:t>食品创业训练项目综合</w:t>
                  </w:r>
                  <w:r>
                    <w:rPr>
                      <w:rFonts w:hint="eastAsia"/>
                    </w:rPr>
                    <w:t>实践</w:t>
                  </w:r>
                </w:p>
              </w:txbxContent>
            </v:textbox>
          </v:rect>
        </w:pict>
      </w:r>
    </w:p>
    <w:p w:rsidR="00547D56" w:rsidRPr="0092729A" w:rsidRDefault="00B250C9" w:rsidP="00547D56">
      <w:pPr>
        <w:ind w:firstLineChars="196" w:firstLine="627"/>
        <w:jc w:val="center"/>
        <w:rPr>
          <w:rFonts w:ascii="黑体" w:eastAsia="黑体"/>
          <w:b/>
          <w:sz w:val="32"/>
          <w:szCs w:val="32"/>
        </w:rPr>
      </w:pPr>
      <w:bookmarkStart w:id="50" w:name="OLE_LINK112"/>
      <w:bookmarkEnd w:id="50"/>
      <w:r>
        <w:rPr>
          <w:noProof/>
          <w:sz w:val="32"/>
        </w:rPr>
        <w:pict>
          <v:line id="直接连接符 68" o:spid="_x0000_s1045" style="position:absolute;left:0;text-align:left;z-index:251684864;visibility:visible" from="37.9pt,13.4pt" to="53.6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">
            <v:stroke endarrow="block"/>
          </v:line>
        </w:pict>
      </w:r>
      <w:r>
        <w:rPr>
          <w:noProof/>
          <w:sz w:val="32"/>
        </w:rPr>
        <w:pict>
          <v:line id="直接连接符 66" o:spid="_x0000_s1044" style="position:absolute;left:0;text-align:left;z-index:251686912;visibility:visible" from="143.1pt,12.05pt" to="167.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"/>
        </w:pict>
      </w:r>
    </w:p>
    <w:p w:rsidR="00547D56" w:rsidRPr="0092729A" w:rsidRDefault="00B250C9" w:rsidP="00547D56">
      <w:pPr>
        <w:ind w:firstLineChars="196" w:firstLine="627"/>
        <w:jc w:val="center"/>
        <w:rPr>
          <w:rFonts w:ascii="黑体" w:eastAsia="黑体"/>
          <w:b/>
          <w:sz w:val="32"/>
          <w:szCs w:val="32"/>
        </w:rPr>
      </w:pPr>
      <w:r>
        <w:rPr>
          <w:noProof/>
          <w:sz w:val="32"/>
        </w:rPr>
        <w:pict>
          <v:rect id="矩形 65" o:spid="_x0000_s1040" style="position:absolute;left:0;text-align:left;margin-left:171pt;margin-top:30.4pt;width:285.05pt;height:54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">
            <v:textbox style="mso-next-textbox:#矩形 65">
              <w:txbxContent>
                <w:p w:rsidR="008524E6" w:rsidRPr="00110A65" w:rsidRDefault="008524E6" w:rsidP="00110A65">
                  <w:pPr>
                    <w:rPr>
                      <w:szCs w:val="21"/>
                    </w:rPr>
                  </w:pPr>
                  <w:r w:rsidRPr="00D13BDF">
                    <w:rPr>
                      <w:rFonts w:hint="eastAsia"/>
                    </w:rPr>
                    <w:t>食品创业训练项目综合实践</w:t>
                  </w:r>
                  <w:r w:rsidRPr="00DA016D">
                    <w:rPr>
                      <w:rFonts w:hint="eastAsia"/>
                    </w:rPr>
                    <w:t>，</w:t>
                  </w:r>
                  <w:r w:rsidRPr="00205CB7">
                    <w:rPr>
                      <w:rFonts w:hint="eastAsia"/>
                    </w:rPr>
                    <w:t>食品检测技能综合实训</w:t>
                  </w:r>
                  <w:r>
                    <w:rPr>
                      <w:rFonts w:hint="eastAsia"/>
                    </w:rPr>
                    <w:t>，</w:t>
                  </w:r>
                  <w:r w:rsidRPr="004F7619">
                    <w:rPr>
                      <w:rFonts w:hint="eastAsia"/>
                    </w:rPr>
                    <w:t>食品行业认识社会实践</w:t>
                  </w:r>
                  <w:r>
                    <w:rPr>
                      <w:rFonts w:hint="eastAsia"/>
                    </w:rPr>
                    <w:t>，食品专业生产见习，食品</w:t>
                  </w:r>
                  <w:r w:rsidRPr="00DA016D">
                    <w:rPr>
                      <w:rFonts w:hint="eastAsia"/>
                    </w:rPr>
                    <w:t>专业顶岗实习</w:t>
                  </w:r>
                  <w:r>
                    <w:rPr>
                      <w:rFonts w:hint="eastAsia"/>
                    </w:rPr>
                    <w:t>，</w:t>
                  </w:r>
                  <w:r w:rsidRPr="00264877">
                    <w:rPr>
                      <w:rFonts w:hint="eastAsia"/>
                    </w:rPr>
                    <w:t>食品专业毕业论文（设计）</w:t>
                  </w:r>
                </w:p>
              </w:txbxContent>
            </v:textbox>
          </v:rect>
        </w:pict>
      </w:r>
    </w:p>
    <w:p w:rsidR="00547D56" w:rsidRPr="0092729A" w:rsidRDefault="00B250C9" w:rsidP="00547D56">
      <w:pPr>
        <w:ind w:firstLineChars="196" w:firstLine="627"/>
        <w:jc w:val="center"/>
        <w:rPr>
          <w:rFonts w:ascii="黑体" w:eastAsia="黑体"/>
          <w:b/>
          <w:sz w:val="32"/>
          <w:szCs w:val="32"/>
        </w:rPr>
      </w:pPr>
      <w:bookmarkStart w:id="51" w:name="OLE_LINK113"/>
      <w:bookmarkStart w:id="52" w:name="OLE_LINK117"/>
      <w:bookmarkEnd w:id="51"/>
      <w:bookmarkEnd w:id="52"/>
      <w:r>
        <w:rPr>
          <w:noProof/>
          <w:sz w:val="32"/>
        </w:rPr>
        <w:pict>
          <v:line id="直接连接符 63" o:spid="_x0000_s1043" style="position:absolute;left:0;text-align:left;z-index:251689984;visibility:visible" from="37.65pt,27.05pt" to="53.3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">
            <v:stroke endarrow="block"/>
          </v:line>
        </w:pict>
      </w:r>
      <w:r>
        <w:rPr>
          <w:noProof/>
          <w:sz w:val="32"/>
        </w:rPr>
        <w:pict>
          <v:line id="直接连接符 62" o:spid="_x0000_s1042" style="position:absolute;left:0;text-align:left;z-index:251691008;visibility:visible" from="145.75pt,27.75pt" to="172.7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"/>
        </w:pict>
      </w:r>
      <w:r>
        <w:rPr>
          <w:noProof/>
          <w:sz w:val="32"/>
        </w:rPr>
        <w:pict>
          <v:rect id="矩形 64" o:spid="_x0000_s1041" style="position:absolute;left:0;text-align:left;margin-left:55.9pt;margin-top:9.95pt;width:88pt;height:25.4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">
            <v:textbox style="mso-next-textbox:#矩形 64" inset="1.42pt,.85pt,1.42pt,.85pt">
              <w:txbxContent>
                <w:p w:rsidR="008524E6" w:rsidRDefault="008524E6" w:rsidP="00547D56">
                  <w:pPr>
                    <w:spacing w:line="360" w:lineRule="auto"/>
                    <w:jc w:val="center"/>
                  </w:pPr>
                  <w:bookmarkStart w:id="53" w:name="OLE_LINK115"/>
                  <w:r>
                    <w:rPr>
                      <w:rFonts w:hint="eastAsia"/>
                    </w:rPr>
                    <w:t>综合实践能力</w:t>
                  </w:r>
                  <w:bookmarkEnd w:id="53"/>
                </w:p>
              </w:txbxContent>
            </v:textbox>
          </v:rect>
        </w:pict>
      </w:r>
      <w:bookmarkEnd w:id="48"/>
    </w:p>
    <w:sectPr w:rsidR="00547D56" w:rsidRPr="0092729A" w:rsidSect="00EB1A5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0C9" w:rsidRDefault="00B250C9" w:rsidP="008555C1">
      <w:r>
        <w:separator/>
      </w:r>
    </w:p>
  </w:endnote>
  <w:endnote w:type="continuationSeparator" w:id="0">
    <w:p w:rsidR="00B250C9" w:rsidRDefault="00B250C9" w:rsidP="0085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charset w:val="86"/>
    <w:family w:val="modern"/>
    <w:pitch w:val="fixed"/>
    <w:sig w:usb0="00000000" w:usb1="080E0000" w:usb2="00000010" w:usb3="00000000" w:csb0="00040000" w:csb1="00000000"/>
  </w:font>
  <w:font w:name="幼圆">
    <w:altName w:val="宋体"/>
    <w:charset w:val="86"/>
    <w:family w:val="modern"/>
    <w:pitch w:val="fixed"/>
    <w:sig w:usb0="00000000" w:usb1="080E0000" w:usb2="00000010" w:usb3="00000000" w:csb0="00040000"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711652"/>
      <w:docPartObj>
        <w:docPartGallery w:val="Page Numbers (Bottom of Page)"/>
        <w:docPartUnique/>
      </w:docPartObj>
    </w:sdtPr>
    <w:sdtEndPr/>
    <w:sdtContent>
      <w:p w:rsidR="00EB1A59" w:rsidRDefault="00EB1A59">
        <w:pPr>
          <w:pStyle w:val="a5"/>
          <w:jc w:val="center"/>
        </w:pPr>
        <w:r>
          <w:fldChar w:fldCharType="begin"/>
        </w:r>
        <w:r>
          <w:instrText>PAGE   \* MERGEFORMAT</w:instrText>
        </w:r>
        <w:r>
          <w:fldChar w:fldCharType="separate"/>
        </w:r>
        <w:r>
          <w:rPr>
            <w:lang w:val="zh-CN"/>
          </w:rPr>
          <w:t>2</w:t>
        </w:r>
        <w:r>
          <w:fldChar w:fldCharType="end"/>
        </w:r>
      </w:p>
    </w:sdtContent>
  </w:sdt>
  <w:p w:rsidR="00EB1A59" w:rsidRDefault="00EB1A5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1063315"/>
      <w:docPartObj>
        <w:docPartGallery w:val="Page Numbers (Bottom of Page)"/>
        <w:docPartUnique/>
      </w:docPartObj>
    </w:sdtPr>
    <w:sdtEndPr/>
    <w:sdtContent>
      <w:p w:rsidR="00EB1A59" w:rsidRDefault="00EB1A59">
        <w:pPr>
          <w:pStyle w:val="a5"/>
          <w:jc w:val="center"/>
        </w:pPr>
        <w:r>
          <w:fldChar w:fldCharType="begin"/>
        </w:r>
        <w:r>
          <w:instrText>PAGE   \* MERGEFORMAT</w:instrText>
        </w:r>
        <w:r>
          <w:fldChar w:fldCharType="separate"/>
        </w:r>
        <w:r>
          <w:rPr>
            <w:lang w:val="zh-CN"/>
          </w:rPr>
          <w:t>2</w:t>
        </w:r>
        <w:r>
          <w:fldChar w:fldCharType="end"/>
        </w:r>
      </w:p>
    </w:sdtContent>
  </w:sdt>
  <w:p w:rsidR="00EB1A59" w:rsidRDefault="00EB1A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0C9" w:rsidRDefault="00B250C9" w:rsidP="008555C1">
      <w:r>
        <w:separator/>
      </w:r>
    </w:p>
  </w:footnote>
  <w:footnote w:type="continuationSeparator" w:id="0">
    <w:p w:rsidR="00B250C9" w:rsidRDefault="00B250C9" w:rsidP="00855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D56A1C"/>
    <w:multiLevelType w:val="singleLevel"/>
    <w:tmpl w:val="BDD56A1C"/>
    <w:lvl w:ilvl="0">
      <w:start w:val="1"/>
      <w:numFmt w:val="chineseCounting"/>
      <w:suff w:val="nothing"/>
      <w:lvlText w:val="（%1）"/>
      <w:lvlJc w:val="left"/>
      <w:rPr>
        <w:rFonts w:hint="eastAsia"/>
      </w:rPr>
    </w:lvl>
  </w:abstractNum>
  <w:abstractNum w:abstractNumId="1" w15:restartNumberingAfterBreak="0">
    <w:nsid w:val="D1468EE9"/>
    <w:multiLevelType w:val="singleLevel"/>
    <w:tmpl w:val="D1468EE9"/>
    <w:lvl w:ilvl="0">
      <w:start w:val="1"/>
      <w:numFmt w:val="decimal"/>
      <w:suff w:val="nothing"/>
      <w:lvlText w:val="%1、"/>
      <w:lvlJc w:val="left"/>
      <w:pPr>
        <w:ind w:left="120" w:firstLine="0"/>
      </w:pPr>
    </w:lvl>
  </w:abstractNum>
  <w:abstractNum w:abstractNumId="2" w15:restartNumberingAfterBreak="0">
    <w:nsid w:val="006A7E0E"/>
    <w:multiLevelType w:val="hybridMultilevel"/>
    <w:tmpl w:val="A2FE7626"/>
    <w:lvl w:ilvl="0" w:tplc="FF806AE8">
      <w:start w:val="1"/>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3" w15:restartNumberingAfterBreak="0">
    <w:nsid w:val="10AD5D8A"/>
    <w:multiLevelType w:val="hybridMultilevel"/>
    <w:tmpl w:val="405EC99E"/>
    <w:lvl w:ilvl="0" w:tplc="4DF652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C730D17"/>
    <w:multiLevelType w:val="hybridMultilevel"/>
    <w:tmpl w:val="7A00F6A2"/>
    <w:lvl w:ilvl="0" w:tplc="1292B7F4">
      <w:start w:val="1"/>
      <w:numFmt w:val="japaneseCounting"/>
      <w:lvlText w:val="%1．"/>
      <w:lvlJc w:val="left"/>
      <w:pPr>
        <w:ind w:left="1057" w:hanging="420"/>
      </w:pPr>
      <w:rPr>
        <w:rFonts w:hint="default"/>
      </w:r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5" w15:restartNumberingAfterBreak="0">
    <w:nsid w:val="2FD35C44"/>
    <w:multiLevelType w:val="hybridMultilevel"/>
    <w:tmpl w:val="C478AB94"/>
    <w:lvl w:ilvl="0" w:tplc="363291CC">
      <w:start w:val="1"/>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6" w15:restartNumberingAfterBreak="0">
    <w:nsid w:val="498D649A"/>
    <w:multiLevelType w:val="hybridMultilevel"/>
    <w:tmpl w:val="4D3C7124"/>
    <w:lvl w:ilvl="0" w:tplc="E2987296">
      <w:start w:val="2"/>
      <w:numFmt w:val="none"/>
      <w:lvlText w:val="二．"/>
      <w:lvlJc w:val="left"/>
      <w:pPr>
        <w:ind w:left="863" w:hanging="450"/>
      </w:pPr>
      <w:rPr>
        <w:rFonts w:ascii="Times New Roman" w:eastAsia="宋体" w:hAnsi="Times New Roman"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7" w15:restartNumberingAfterBreak="0">
    <w:nsid w:val="4A555F20"/>
    <w:multiLevelType w:val="hybridMultilevel"/>
    <w:tmpl w:val="D4F43B06"/>
    <w:lvl w:ilvl="0" w:tplc="DBC4A7B8">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8" w15:restartNumberingAfterBreak="0">
    <w:nsid w:val="5060322D"/>
    <w:multiLevelType w:val="hybridMultilevel"/>
    <w:tmpl w:val="405EC99E"/>
    <w:lvl w:ilvl="0" w:tplc="4DF652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37A1EFD"/>
    <w:multiLevelType w:val="singleLevel"/>
    <w:tmpl w:val="537A1EFD"/>
    <w:lvl w:ilvl="0">
      <w:start w:val="3"/>
      <w:numFmt w:val="decimal"/>
      <w:suff w:val="nothing"/>
      <w:lvlText w:val="%1、"/>
      <w:lvlJc w:val="left"/>
    </w:lvl>
  </w:abstractNum>
  <w:abstractNum w:abstractNumId="10" w15:restartNumberingAfterBreak="0">
    <w:nsid w:val="537A240F"/>
    <w:multiLevelType w:val="singleLevel"/>
    <w:tmpl w:val="537A240F"/>
    <w:lvl w:ilvl="0">
      <w:start w:val="1"/>
      <w:numFmt w:val="decimal"/>
      <w:suff w:val="nothing"/>
      <w:lvlText w:val="%1、"/>
      <w:lvlJc w:val="left"/>
    </w:lvl>
  </w:abstractNum>
  <w:abstractNum w:abstractNumId="11" w15:restartNumberingAfterBreak="0">
    <w:nsid w:val="537A2429"/>
    <w:multiLevelType w:val="singleLevel"/>
    <w:tmpl w:val="537A2429"/>
    <w:lvl w:ilvl="0">
      <w:start w:val="2"/>
      <w:numFmt w:val="decimal"/>
      <w:suff w:val="nothing"/>
      <w:lvlText w:val="%1、"/>
      <w:lvlJc w:val="left"/>
    </w:lvl>
  </w:abstractNum>
  <w:abstractNum w:abstractNumId="12" w15:restartNumberingAfterBreak="0">
    <w:nsid w:val="537A2503"/>
    <w:multiLevelType w:val="singleLevel"/>
    <w:tmpl w:val="537A2503"/>
    <w:lvl w:ilvl="0">
      <w:start w:val="3"/>
      <w:numFmt w:val="decimal"/>
      <w:suff w:val="nothing"/>
      <w:lvlText w:val="%1、"/>
      <w:lvlJc w:val="left"/>
    </w:lvl>
  </w:abstractNum>
  <w:abstractNum w:abstractNumId="13" w15:restartNumberingAfterBreak="0">
    <w:nsid w:val="537A31D2"/>
    <w:multiLevelType w:val="singleLevel"/>
    <w:tmpl w:val="537A31D2"/>
    <w:lvl w:ilvl="0">
      <w:start w:val="2"/>
      <w:numFmt w:val="decimal"/>
      <w:suff w:val="nothing"/>
      <w:lvlText w:val="%1．"/>
      <w:lvlJc w:val="left"/>
    </w:lvl>
  </w:abstractNum>
  <w:abstractNum w:abstractNumId="14" w15:restartNumberingAfterBreak="0">
    <w:nsid w:val="537A367D"/>
    <w:multiLevelType w:val="singleLevel"/>
    <w:tmpl w:val="537A367D"/>
    <w:lvl w:ilvl="0">
      <w:start w:val="4"/>
      <w:numFmt w:val="decimal"/>
      <w:suff w:val="nothing"/>
      <w:lvlText w:val="%1．"/>
      <w:lvlJc w:val="left"/>
    </w:lvl>
  </w:abstractNum>
  <w:abstractNum w:abstractNumId="15" w15:restartNumberingAfterBreak="0">
    <w:nsid w:val="537A3856"/>
    <w:multiLevelType w:val="singleLevel"/>
    <w:tmpl w:val="537A3856"/>
    <w:lvl w:ilvl="0">
      <w:start w:val="5"/>
      <w:numFmt w:val="decimal"/>
      <w:suff w:val="nothing"/>
      <w:lvlText w:val="%1．"/>
      <w:lvlJc w:val="left"/>
    </w:lvl>
  </w:abstractNum>
  <w:abstractNum w:abstractNumId="16" w15:restartNumberingAfterBreak="0">
    <w:nsid w:val="537A4264"/>
    <w:multiLevelType w:val="singleLevel"/>
    <w:tmpl w:val="537A4264"/>
    <w:lvl w:ilvl="0">
      <w:start w:val="2"/>
      <w:numFmt w:val="decimal"/>
      <w:suff w:val="nothing"/>
      <w:lvlText w:val="%1．"/>
      <w:lvlJc w:val="left"/>
    </w:lvl>
  </w:abstractNum>
  <w:abstractNum w:abstractNumId="17" w15:restartNumberingAfterBreak="0">
    <w:nsid w:val="5D49002B"/>
    <w:multiLevelType w:val="hybridMultilevel"/>
    <w:tmpl w:val="80721426"/>
    <w:lvl w:ilvl="0" w:tplc="C924EBCC">
      <w:start w:val="1"/>
      <w:numFmt w:val="japaneseCounting"/>
      <w:lvlText w:val="（%1）"/>
      <w:lvlJc w:val="left"/>
      <w:pPr>
        <w:ind w:left="1155"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8" w15:restartNumberingAfterBreak="0">
    <w:nsid w:val="65873612"/>
    <w:multiLevelType w:val="hybridMultilevel"/>
    <w:tmpl w:val="5ADC2EE4"/>
    <w:lvl w:ilvl="0" w:tplc="F1F038B8">
      <w:start w:val="1"/>
      <w:numFmt w:val="japaneseCounting"/>
      <w:lvlText w:val="（%1）"/>
      <w:lvlJc w:val="left"/>
      <w:pPr>
        <w:ind w:left="1357" w:hanging="720"/>
      </w:pPr>
      <w:rPr>
        <w:rFonts w:hint="default"/>
      </w:r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19" w15:restartNumberingAfterBreak="0">
    <w:nsid w:val="6E5F1131"/>
    <w:multiLevelType w:val="hybridMultilevel"/>
    <w:tmpl w:val="C478AB94"/>
    <w:lvl w:ilvl="0" w:tplc="363291CC">
      <w:start w:val="1"/>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num w:numId="1">
    <w:abstractNumId w:val="4"/>
  </w:num>
  <w:num w:numId="2">
    <w:abstractNumId w:val="18"/>
  </w:num>
  <w:num w:numId="3">
    <w:abstractNumId w:val="6"/>
  </w:num>
  <w:num w:numId="4">
    <w:abstractNumId w:val="8"/>
  </w:num>
  <w:num w:numId="5">
    <w:abstractNumId w:val="3"/>
  </w:num>
  <w:num w:numId="6">
    <w:abstractNumId w:val="7"/>
  </w:num>
  <w:num w:numId="7">
    <w:abstractNumId w:val="2"/>
  </w:num>
  <w:num w:numId="8">
    <w:abstractNumId w:val="17"/>
  </w:num>
  <w:num w:numId="9">
    <w:abstractNumId w:val="19"/>
  </w:num>
  <w:num w:numId="10">
    <w:abstractNumId w:val="5"/>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43399"/>
    <w:rsid w:val="00000C13"/>
    <w:rsid w:val="000131FC"/>
    <w:rsid w:val="0002459C"/>
    <w:rsid w:val="00030C11"/>
    <w:rsid w:val="00035AF7"/>
    <w:rsid w:val="000407CF"/>
    <w:rsid w:val="00040BC1"/>
    <w:rsid w:val="00045F00"/>
    <w:rsid w:val="00062E41"/>
    <w:rsid w:val="00072B78"/>
    <w:rsid w:val="00075059"/>
    <w:rsid w:val="000777E6"/>
    <w:rsid w:val="00080667"/>
    <w:rsid w:val="00084B8D"/>
    <w:rsid w:val="00086CFA"/>
    <w:rsid w:val="00091055"/>
    <w:rsid w:val="000A4D8F"/>
    <w:rsid w:val="000B3045"/>
    <w:rsid w:val="000B58E9"/>
    <w:rsid w:val="000C0426"/>
    <w:rsid w:val="000C5D01"/>
    <w:rsid w:val="000E27FE"/>
    <w:rsid w:val="000F54D6"/>
    <w:rsid w:val="0010342C"/>
    <w:rsid w:val="00110A65"/>
    <w:rsid w:val="0011638C"/>
    <w:rsid w:val="00124DFF"/>
    <w:rsid w:val="00127FC6"/>
    <w:rsid w:val="00136110"/>
    <w:rsid w:val="001361DA"/>
    <w:rsid w:val="00157179"/>
    <w:rsid w:val="00163390"/>
    <w:rsid w:val="00163839"/>
    <w:rsid w:val="00166167"/>
    <w:rsid w:val="001736EB"/>
    <w:rsid w:val="00173A9E"/>
    <w:rsid w:val="00192CEF"/>
    <w:rsid w:val="001A1D47"/>
    <w:rsid w:val="001A2E6B"/>
    <w:rsid w:val="001A503B"/>
    <w:rsid w:val="001B5F6C"/>
    <w:rsid w:val="001C195D"/>
    <w:rsid w:val="001C4E1F"/>
    <w:rsid w:val="001D2561"/>
    <w:rsid w:val="001D3CC9"/>
    <w:rsid w:val="001E56A9"/>
    <w:rsid w:val="001E64DB"/>
    <w:rsid w:val="001F1201"/>
    <w:rsid w:val="002015BF"/>
    <w:rsid w:val="002018AA"/>
    <w:rsid w:val="00205CB7"/>
    <w:rsid w:val="00213947"/>
    <w:rsid w:val="00232778"/>
    <w:rsid w:val="002327E5"/>
    <w:rsid w:val="0023318E"/>
    <w:rsid w:val="00233E22"/>
    <w:rsid w:val="002349D6"/>
    <w:rsid w:val="00242295"/>
    <w:rsid w:val="00253A81"/>
    <w:rsid w:val="00253F2F"/>
    <w:rsid w:val="002606DF"/>
    <w:rsid w:val="00264877"/>
    <w:rsid w:val="0027301E"/>
    <w:rsid w:val="00285D7F"/>
    <w:rsid w:val="002A1620"/>
    <w:rsid w:val="002A3340"/>
    <w:rsid w:val="002C4F82"/>
    <w:rsid w:val="002C7FD6"/>
    <w:rsid w:val="002D69E1"/>
    <w:rsid w:val="002E2320"/>
    <w:rsid w:val="002F26C7"/>
    <w:rsid w:val="002F5078"/>
    <w:rsid w:val="00307EBB"/>
    <w:rsid w:val="003273DB"/>
    <w:rsid w:val="00341A66"/>
    <w:rsid w:val="00342F78"/>
    <w:rsid w:val="0035128A"/>
    <w:rsid w:val="00363A8D"/>
    <w:rsid w:val="00363DEE"/>
    <w:rsid w:val="00364794"/>
    <w:rsid w:val="003A3961"/>
    <w:rsid w:val="003B15BE"/>
    <w:rsid w:val="003B6292"/>
    <w:rsid w:val="003B7AA8"/>
    <w:rsid w:val="003B7C75"/>
    <w:rsid w:val="003C301F"/>
    <w:rsid w:val="003C7F6B"/>
    <w:rsid w:val="003D15D7"/>
    <w:rsid w:val="003D55B7"/>
    <w:rsid w:val="0040729F"/>
    <w:rsid w:val="00412E7C"/>
    <w:rsid w:val="0041518B"/>
    <w:rsid w:val="00423A4E"/>
    <w:rsid w:val="00437B49"/>
    <w:rsid w:val="004420FE"/>
    <w:rsid w:val="0044431B"/>
    <w:rsid w:val="0044593C"/>
    <w:rsid w:val="00450237"/>
    <w:rsid w:val="004540E0"/>
    <w:rsid w:val="00462E63"/>
    <w:rsid w:val="00470D30"/>
    <w:rsid w:val="00471915"/>
    <w:rsid w:val="00472325"/>
    <w:rsid w:val="0047370C"/>
    <w:rsid w:val="00476EA5"/>
    <w:rsid w:val="00476F0A"/>
    <w:rsid w:val="0048631B"/>
    <w:rsid w:val="004918DD"/>
    <w:rsid w:val="004A291C"/>
    <w:rsid w:val="004A7F6C"/>
    <w:rsid w:val="004B3457"/>
    <w:rsid w:val="004B55A2"/>
    <w:rsid w:val="004C279E"/>
    <w:rsid w:val="004C7873"/>
    <w:rsid w:val="004D058D"/>
    <w:rsid w:val="004D6E2F"/>
    <w:rsid w:val="004E481A"/>
    <w:rsid w:val="004E57B1"/>
    <w:rsid w:val="004E793A"/>
    <w:rsid w:val="00500F38"/>
    <w:rsid w:val="0050126E"/>
    <w:rsid w:val="00513982"/>
    <w:rsid w:val="00515166"/>
    <w:rsid w:val="00523555"/>
    <w:rsid w:val="00523AC3"/>
    <w:rsid w:val="00526E7A"/>
    <w:rsid w:val="00540562"/>
    <w:rsid w:val="005425A7"/>
    <w:rsid w:val="00546FCA"/>
    <w:rsid w:val="00547D56"/>
    <w:rsid w:val="00556A7B"/>
    <w:rsid w:val="00563032"/>
    <w:rsid w:val="00565D40"/>
    <w:rsid w:val="00580AB1"/>
    <w:rsid w:val="005851FF"/>
    <w:rsid w:val="0058544F"/>
    <w:rsid w:val="005B1071"/>
    <w:rsid w:val="005B1722"/>
    <w:rsid w:val="005C1F8E"/>
    <w:rsid w:val="005C422E"/>
    <w:rsid w:val="005D2681"/>
    <w:rsid w:val="005D3749"/>
    <w:rsid w:val="005E4798"/>
    <w:rsid w:val="005F02D2"/>
    <w:rsid w:val="005F5925"/>
    <w:rsid w:val="00612EA7"/>
    <w:rsid w:val="006135ED"/>
    <w:rsid w:val="006154B0"/>
    <w:rsid w:val="00632057"/>
    <w:rsid w:val="00635014"/>
    <w:rsid w:val="00652071"/>
    <w:rsid w:val="0066574F"/>
    <w:rsid w:val="00665E5C"/>
    <w:rsid w:val="006714B9"/>
    <w:rsid w:val="006727CF"/>
    <w:rsid w:val="00682DDC"/>
    <w:rsid w:val="00682FA1"/>
    <w:rsid w:val="006A70E8"/>
    <w:rsid w:val="006B6225"/>
    <w:rsid w:val="006E4554"/>
    <w:rsid w:val="006F0ECC"/>
    <w:rsid w:val="006F2C33"/>
    <w:rsid w:val="006F48F4"/>
    <w:rsid w:val="006F6DC7"/>
    <w:rsid w:val="006F7BE1"/>
    <w:rsid w:val="00703FDB"/>
    <w:rsid w:val="00714C0B"/>
    <w:rsid w:val="00721CA7"/>
    <w:rsid w:val="007222EC"/>
    <w:rsid w:val="00734337"/>
    <w:rsid w:val="00743AA1"/>
    <w:rsid w:val="007450B2"/>
    <w:rsid w:val="007717B7"/>
    <w:rsid w:val="00775F7D"/>
    <w:rsid w:val="007779A7"/>
    <w:rsid w:val="00785589"/>
    <w:rsid w:val="0078574E"/>
    <w:rsid w:val="00792413"/>
    <w:rsid w:val="007A363C"/>
    <w:rsid w:val="007B27FA"/>
    <w:rsid w:val="007B4A88"/>
    <w:rsid w:val="007C27F5"/>
    <w:rsid w:val="007C2A56"/>
    <w:rsid w:val="007C36DB"/>
    <w:rsid w:val="007C4B01"/>
    <w:rsid w:val="007C6F5D"/>
    <w:rsid w:val="007D509E"/>
    <w:rsid w:val="007E54EA"/>
    <w:rsid w:val="007E59AE"/>
    <w:rsid w:val="007F5FB1"/>
    <w:rsid w:val="00810A13"/>
    <w:rsid w:val="008167EB"/>
    <w:rsid w:val="008216B0"/>
    <w:rsid w:val="00823601"/>
    <w:rsid w:val="008317A2"/>
    <w:rsid w:val="0084010D"/>
    <w:rsid w:val="008401E0"/>
    <w:rsid w:val="00845F48"/>
    <w:rsid w:val="008524E6"/>
    <w:rsid w:val="00854E94"/>
    <w:rsid w:val="008555C1"/>
    <w:rsid w:val="00855695"/>
    <w:rsid w:val="00860E56"/>
    <w:rsid w:val="00871E43"/>
    <w:rsid w:val="00876A71"/>
    <w:rsid w:val="008800E3"/>
    <w:rsid w:val="00883587"/>
    <w:rsid w:val="00892A42"/>
    <w:rsid w:val="00896255"/>
    <w:rsid w:val="008A2DDB"/>
    <w:rsid w:val="008A3B78"/>
    <w:rsid w:val="008A6CC9"/>
    <w:rsid w:val="008B1F73"/>
    <w:rsid w:val="008B75E1"/>
    <w:rsid w:val="008C44C6"/>
    <w:rsid w:val="008D41D2"/>
    <w:rsid w:val="008E3A9B"/>
    <w:rsid w:val="008F260D"/>
    <w:rsid w:val="008F76FF"/>
    <w:rsid w:val="00902099"/>
    <w:rsid w:val="0091251A"/>
    <w:rsid w:val="0092578C"/>
    <w:rsid w:val="0092729A"/>
    <w:rsid w:val="00934E76"/>
    <w:rsid w:val="0094171B"/>
    <w:rsid w:val="00946F79"/>
    <w:rsid w:val="00952F69"/>
    <w:rsid w:val="009548DD"/>
    <w:rsid w:val="00957916"/>
    <w:rsid w:val="00981731"/>
    <w:rsid w:val="00983595"/>
    <w:rsid w:val="009A0999"/>
    <w:rsid w:val="009A291E"/>
    <w:rsid w:val="009B28A2"/>
    <w:rsid w:val="009B6805"/>
    <w:rsid w:val="009B7352"/>
    <w:rsid w:val="009B7A8F"/>
    <w:rsid w:val="009C3247"/>
    <w:rsid w:val="009C43FA"/>
    <w:rsid w:val="009D4BED"/>
    <w:rsid w:val="009D543E"/>
    <w:rsid w:val="009D7084"/>
    <w:rsid w:val="009E75E9"/>
    <w:rsid w:val="009E7A98"/>
    <w:rsid w:val="009F030A"/>
    <w:rsid w:val="009F7EFA"/>
    <w:rsid w:val="00A05BBF"/>
    <w:rsid w:val="00A130DA"/>
    <w:rsid w:val="00A27227"/>
    <w:rsid w:val="00A32BB2"/>
    <w:rsid w:val="00A32DBD"/>
    <w:rsid w:val="00A342E3"/>
    <w:rsid w:val="00A35A7B"/>
    <w:rsid w:val="00A406F5"/>
    <w:rsid w:val="00A43399"/>
    <w:rsid w:val="00A50285"/>
    <w:rsid w:val="00A5273F"/>
    <w:rsid w:val="00A574C9"/>
    <w:rsid w:val="00A60D81"/>
    <w:rsid w:val="00A6544C"/>
    <w:rsid w:val="00A77FF8"/>
    <w:rsid w:val="00A86118"/>
    <w:rsid w:val="00A8724F"/>
    <w:rsid w:val="00A87649"/>
    <w:rsid w:val="00A9073E"/>
    <w:rsid w:val="00A91401"/>
    <w:rsid w:val="00A93548"/>
    <w:rsid w:val="00A95985"/>
    <w:rsid w:val="00AA2B3A"/>
    <w:rsid w:val="00AA2EFD"/>
    <w:rsid w:val="00AA3CB4"/>
    <w:rsid w:val="00AB2CEC"/>
    <w:rsid w:val="00AB6C17"/>
    <w:rsid w:val="00AC61C9"/>
    <w:rsid w:val="00AC6B4C"/>
    <w:rsid w:val="00AE0625"/>
    <w:rsid w:val="00AE19F2"/>
    <w:rsid w:val="00AE631E"/>
    <w:rsid w:val="00B06594"/>
    <w:rsid w:val="00B128B6"/>
    <w:rsid w:val="00B24AF6"/>
    <w:rsid w:val="00B250C9"/>
    <w:rsid w:val="00B338C2"/>
    <w:rsid w:val="00B41D36"/>
    <w:rsid w:val="00B53870"/>
    <w:rsid w:val="00B61212"/>
    <w:rsid w:val="00B62E60"/>
    <w:rsid w:val="00B70397"/>
    <w:rsid w:val="00B71E3D"/>
    <w:rsid w:val="00B80DE1"/>
    <w:rsid w:val="00B90E5B"/>
    <w:rsid w:val="00B9309D"/>
    <w:rsid w:val="00B9418E"/>
    <w:rsid w:val="00B96BCE"/>
    <w:rsid w:val="00BA5FB2"/>
    <w:rsid w:val="00BA6D4D"/>
    <w:rsid w:val="00BC64D3"/>
    <w:rsid w:val="00BD2CB1"/>
    <w:rsid w:val="00BE0579"/>
    <w:rsid w:val="00BE3FA7"/>
    <w:rsid w:val="00BE4E9C"/>
    <w:rsid w:val="00BF39FA"/>
    <w:rsid w:val="00BF794F"/>
    <w:rsid w:val="00C17736"/>
    <w:rsid w:val="00C25B8F"/>
    <w:rsid w:val="00C3043A"/>
    <w:rsid w:val="00C419AE"/>
    <w:rsid w:val="00C565A9"/>
    <w:rsid w:val="00C70C84"/>
    <w:rsid w:val="00C8032F"/>
    <w:rsid w:val="00C8581E"/>
    <w:rsid w:val="00C93B2B"/>
    <w:rsid w:val="00C94177"/>
    <w:rsid w:val="00C952FA"/>
    <w:rsid w:val="00C975EC"/>
    <w:rsid w:val="00CA054F"/>
    <w:rsid w:val="00CA4FC4"/>
    <w:rsid w:val="00CB0C81"/>
    <w:rsid w:val="00CB0F75"/>
    <w:rsid w:val="00CB521F"/>
    <w:rsid w:val="00CC01E1"/>
    <w:rsid w:val="00CC2006"/>
    <w:rsid w:val="00CC46CF"/>
    <w:rsid w:val="00CD325F"/>
    <w:rsid w:val="00CF1389"/>
    <w:rsid w:val="00CF4871"/>
    <w:rsid w:val="00D00F17"/>
    <w:rsid w:val="00D10077"/>
    <w:rsid w:val="00D1210A"/>
    <w:rsid w:val="00D123FC"/>
    <w:rsid w:val="00D13836"/>
    <w:rsid w:val="00D13BDF"/>
    <w:rsid w:val="00D2721B"/>
    <w:rsid w:val="00D272E7"/>
    <w:rsid w:val="00D55E07"/>
    <w:rsid w:val="00D757D1"/>
    <w:rsid w:val="00D80532"/>
    <w:rsid w:val="00D85110"/>
    <w:rsid w:val="00D87A7F"/>
    <w:rsid w:val="00D91916"/>
    <w:rsid w:val="00DA392B"/>
    <w:rsid w:val="00DB5F96"/>
    <w:rsid w:val="00DC6414"/>
    <w:rsid w:val="00DD5113"/>
    <w:rsid w:val="00DD6B86"/>
    <w:rsid w:val="00DE1FB6"/>
    <w:rsid w:val="00DE5C7B"/>
    <w:rsid w:val="00DE7E26"/>
    <w:rsid w:val="00DF046C"/>
    <w:rsid w:val="00DF219B"/>
    <w:rsid w:val="00DF35CE"/>
    <w:rsid w:val="00E01D75"/>
    <w:rsid w:val="00E02FBC"/>
    <w:rsid w:val="00E11CDD"/>
    <w:rsid w:val="00E12762"/>
    <w:rsid w:val="00E2033F"/>
    <w:rsid w:val="00E2354A"/>
    <w:rsid w:val="00E23C37"/>
    <w:rsid w:val="00E30C48"/>
    <w:rsid w:val="00E40E2C"/>
    <w:rsid w:val="00E542AB"/>
    <w:rsid w:val="00E61A00"/>
    <w:rsid w:val="00E65560"/>
    <w:rsid w:val="00E77515"/>
    <w:rsid w:val="00E77622"/>
    <w:rsid w:val="00E808AE"/>
    <w:rsid w:val="00E87D48"/>
    <w:rsid w:val="00E87E4C"/>
    <w:rsid w:val="00E92E11"/>
    <w:rsid w:val="00E94DD7"/>
    <w:rsid w:val="00EA16A2"/>
    <w:rsid w:val="00EA27A5"/>
    <w:rsid w:val="00EA72BE"/>
    <w:rsid w:val="00EB1A59"/>
    <w:rsid w:val="00EB4042"/>
    <w:rsid w:val="00EB7125"/>
    <w:rsid w:val="00EC3CE2"/>
    <w:rsid w:val="00EC4339"/>
    <w:rsid w:val="00EC47B8"/>
    <w:rsid w:val="00ED1E51"/>
    <w:rsid w:val="00ED3C47"/>
    <w:rsid w:val="00EF21C5"/>
    <w:rsid w:val="00EF3602"/>
    <w:rsid w:val="00EF3B61"/>
    <w:rsid w:val="00EF55E0"/>
    <w:rsid w:val="00F241A9"/>
    <w:rsid w:val="00F24B32"/>
    <w:rsid w:val="00F26EE6"/>
    <w:rsid w:val="00F27E18"/>
    <w:rsid w:val="00F31BA3"/>
    <w:rsid w:val="00F3616B"/>
    <w:rsid w:val="00F36EED"/>
    <w:rsid w:val="00F44B4E"/>
    <w:rsid w:val="00F458FF"/>
    <w:rsid w:val="00F5440D"/>
    <w:rsid w:val="00F64D4B"/>
    <w:rsid w:val="00F70465"/>
    <w:rsid w:val="00F72CE1"/>
    <w:rsid w:val="00F7415B"/>
    <w:rsid w:val="00F747CD"/>
    <w:rsid w:val="00F85074"/>
    <w:rsid w:val="00F87565"/>
    <w:rsid w:val="00FA0D05"/>
    <w:rsid w:val="00FA37FB"/>
    <w:rsid w:val="00FB35CB"/>
    <w:rsid w:val="00FC1704"/>
    <w:rsid w:val="00FC3A82"/>
    <w:rsid w:val="00FC3EB5"/>
    <w:rsid w:val="00FC6139"/>
    <w:rsid w:val="00FD21E0"/>
    <w:rsid w:val="00FD4725"/>
    <w:rsid w:val="00FF39A8"/>
    <w:rsid w:val="00FF6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96C72"/>
  <w15:docId w15:val="{DFD12BE9-281A-4D3D-97D9-BA8DEEBC8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5C1"/>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12EA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20F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555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555C1"/>
    <w:rPr>
      <w:sz w:val="18"/>
      <w:szCs w:val="18"/>
    </w:rPr>
  </w:style>
  <w:style w:type="paragraph" w:styleId="a5">
    <w:name w:val="footer"/>
    <w:basedOn w:val="a"/>
    <w:link w:val="a6"/>
    <w:unhideWhenUsed/>
    <w:rsid w:val="008555C1"/>
    <w:pPr>
      <w:tabs>
        <w:tab w:val="center" w:pos="4153"/>
        <w:tab w:val="right" w:pos="8306"/>
      </w:tabs>
      <w:snapToGrid w:val="0"/>
      <w:jc w:val="left"/>
    </w:pPr>
    <w:rPr>
      <w:sz w:val="18"/>
      <w:szCs w:val="18"/>
    </w:rPr>
  </w:style>
  <w:style w:type="character" w:customStyle="1" w:styleId="a6">
    <w:name w:val="页脚 字符"/>
    <w:basedOn w:val="a0"/>
    <w:link w:val="a5"/>
    <w:uiPriority w:val="99"/>
    <w:rsid w:val="008555C1"/>
    <w:rPr>
      <w:sz w:val="18"/>
      <w:szCs w:val="18"/>
    </w:rPr>
  </w:style>
  <w:style w:type="paragraph" w:customStyle="1" w:styleId="a7">
    <w:name w:val="正文段落样式"/>
    <w:basedOn w:val="a"/>
    <w:autoRedefine/>
    <w:semiHidden/>
    <w:rsid w:val="008555C1"/>
    <w:pPr>
      <w:tabs>
        <w:tab w:val="left" w:pos="416"/>
      </w:tabs>
      <w:spacing w:line="310" w:lineRule="exact"/>
      <w:jc w:val="left"/>
    </w:pPr>
    <w:rPr>
      <w:rFonts w:ascii="黑体" w:eastAsia="黑体" w:hAnsi="宋体" w:cs="宋体"/>
      <w:color w:val="000000"/>
      <w:w w:val="98"/>
      <w:kern w:val="0"/>
      <w:szCs w:val="21"/>
    </w:rPr>
  </w:style>
  <w:style w:type="table" w:styleId="a8">
    <w:name w:val="Table Grid"/>
    <w:basedOn w:val="a1"/>
    <w:rsid w:val="008555C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rsid w:val="008555C1"/>
    <w:rPr>
      <w:sz w:val="21"/>
      <w:szCs w:val="21"/>
    </w:rPr>
  </w:style>
  <w:style w:type="paragraph" w:styleId="aa">
    <w:name w:val="annotation text"/>
    <w:basedOn w:val="a"/>
    <w:link w:val="ab"/>
    <w:semiHidden/>
    <w:rsid w:val="008555C1"/>
    <w:pPr>
      <w:jc w:val="left"/>
    </w:pPr>
  </w:style>
  <w:style w:type="character" w:customStyle="1" w:styleId="ab">
    <w:name w:val="批注文字 字符"/>
    <w:basedOn w:val="a0"/>
    <w:link w:val="aa"/>
    <w:semiHidden/>
    <w:rsid w:val="008555C1"/>
    <w:rPr>
      <w:rFonts w:ascii="Times New Roman" w:eastAsia="宋体" w:hAnsi="Times New Roman" w:cs="Times New Roman"/>
      <w:szCs w:val="24"/>
    </w:rPr>
  </w:style>
  <w:style w:type="paragraph" w:styleId="ac">
    <w:name w:val="Balloon Text"/>
    <w:basedOn w:val="a"/>
    <w:link w:val="ad"/>
    <w:semiHidden/>
    <w:rsid w:val="008555C1"/>
    <w:rPr>
      <w:sz w:val="18"/>
      <w:szCs w:val="18"/>
    </w:rPr>
  </w:style>
  <w:style w:type="character" w:customStyle="1" w:styleId="ad">
    <w:name w:val="批注框文本 字符"/>
    <w:basedOn w:val="a0"/>
    <w:link w:val="ac"/>
    <w:semiHidden/>
    <w:rsid w:val="008555C1"/>
    <w:rPr>
      <w:rFonts w:ascii="Times New Roman" w:eastAsia="宋体" w:hAnsi="Times New Roman" w:cs="Times New Roman"/>
      <w:sz w:val="18"/>
      <w:szCs w:val="18"/>
    </w:rPr>
  </w:style>
  <w:style w:type="paragraph" w:styleId="ae">
    <w:name w:val="annotation subject"/>
    <w:basedOn w:val="aa"/>
    <w:next w:val="aa"/>
    <w:link w:val="af"/>
    <w:semiHidden/>
    <w:rsid w:val="008555C1"/>
    <w:rPr>
      <w:b/>
      <w:bCs/>
    </w:rPr>
  </w:style>
  <w:style w:type="character" w:customStyle="1" w:styleId="af">
    <w:name w:val="批注主题 字符"/>
    <w:basedOn w:val="ab"/>
    <w:link w:val="ae"/>
    <w:semiHidden/>
    <w:rsid w:val="008555C1"/>
    <w:rPr>
      <w:rFonts w:ascii="Times New Roman" w:eastAsia="宋体" w:hAnsi="Times New Roman" w:cs="Times New Roman"/>
      <w:b/>
      <w:bCs/>
      <w:szCs w:val="24"/>
    </w:rPr>
  </w:style>
  <w:style w:type="character" w:styleId="af0">
    <w:name w:val="page number"/>
    <w:basedOn w:val="a0"/>
    <w:rsid w:val="008555C1"/>
  </w:style>
  <w:style w:type="paragraph" w:styleId="af1">
    <w:name w:val="List Paragraph"/>
    <w:basedOn w:val="a"/>
    <w:uiPriority w:val="34"/>
    <w:qFormat/>
    <w:rsid w:val="008555C1"/>
    <w:pPr>
      <w:ind w:firstLineChars="200" w:firstLine="420"/>
    </w:pPr>
  </w:style>
  <w:style w:type="paragraph" w:styleId="af2">
    <w:name w:val="Normal (Web)"/>
    <w:basedOn w:val="a"/>
    <w:uiPriority w:val="99"/>
    <w:semiHidden/>
    <w:unhideWhenUsed/>
    <w:rsid w:val="00DD5113"/>
    <w:pPr>
      <w:widowControl/>
      <w:spacing w:before="100" w:beforeAutospacing="1" w:after="100" w:afterAutospacing="1"/>
      <w:jc w:val="left"/>
    </w:pPr>
    <w:rPr>
      <w:rFonts w:ascii="宋体" w:hAnsi="宋体" w:cs="宋体"/>
      <w:kern w:val="0"/>
      <w:sz w:val="24"/>
    </w:rPr>
  </w:style>
  <w:style w:type="paragraph" w:customStyle="1" w:styleId="af3">
    <w:name w:val="样式 总一 + 二号 加粗 居中"/>
    <w:basedOn w:val="a"/>
    <w:qFormat/>
    <w:rsid w:val="00871E43"/>
    <w:pPr>
      <w:keepNext/>
      <w:keepLines/>
      <w:spacing w:line="360" w:lineRule="auto"/>
      <w:jc w:val="center"/>
      <w:outlineLvl w:val="0"/>
    </w:pPr>
    <w:rPr>
      <w:rFonts w:eastAsia="黑体" w:cs="宋体"/>
      <w:b/>
      <w:bCs/>
      <w:kern w:val="0"/>
      <w:sz w:val="44"/>
      <w:szCs w:val="20"/>
    </w:rPr>
  </w:style>
  <w:style w:type="paragraph" w:customStyle="1" w:styleId="af4">
    <w:name w:val="样式 总三 + 五号 加粗"/>
    <w:basedOn w:val="a"/>
    <w:qFormat/>
    <w:rsid w:val="00C975EC"/>
    <w:pPr>
      <w:keepNext/>
      <w:keepLines/>
      <w:spacing w:line="360" w:lineRule="auto"/>
      <w:outlineLvl w:val="0"/>
    </w:pPr>
    <w:rPr>
      <w:rFonts w:eastAsia="黑体"/>
      <w:b/>
      <w:bCs/>
      <w:kern w:val="0"/>
      <w:szCs w:val="44"/>
    </w:rPr>
  </w:style>
  <w:style w:type="paragraph" w:customStyle="1" w:styleId="21">
    <w:name w:val="样式 总二 + 四号 加粗 首行缩进:  2 字符"/>
    <w:basedOn w:val="a"/>
    <w:qFormat/>
    <w:rsid w:val="00C975EC"/>
    <w:pPr>
      <w:keepNext/>
      <w:keepLines/>
      <w:spacing w:line="360" w:lineRule="auto"/>
      <w:ind w:firstLineChars="200" w:firstLine="562"/>
      <w:outlineLvl w:val="0"/>
    </w:pPr>
    <w:rPr>
      <w:rFonts w:eastAsia="黑体" w:cs="宋体"/>
      <w:b/>
      <w:bCs/>
      <w:kern w:val="0"/>
      <w:sz w:val="28"/>
      <w:szCs w:val="20"/>
    </w:rPr>
  </w:style>
  <w:style w:type="paragraph" w:styleId="af5">
    <w:name w:val="Body Text"/>
    <w:basedOn w:val="a"/>
    <w:link w:val="af6"/>
    <w:qFormat/>
    <w:rsid w:val="00547D56"/>
    <w:pPr>
      <w:spacing w:after="120"/>
    </w:pPr>
  </w:style>
  <w:style w:type="character" w:customStyle="1" w:styleId="af6">
    <w:name w:val="正文文本 字符"/>
    <w:basedOn w:val="a0"/>
    <w:link w:val="af5"/>
    <w:rsid w:val="00547D56"/>
    <w:rPr>
      <w:rFonts w:ascii="Times New Roman" w:eastAsia="宋体" w:hAnsi="Times New Roman" w:cs="Times New Roman"/>
      <w:szCs w:val="24"/>
    </w:rPr>
  </w:style>
  <w:style w:type="character" w:customStyle="1" w:styleId="10">
    <w:name w:val="标题 1 字符"/>
    <w:basedOn w:val="a0"/>
    <w:link w:val="1"/>
    <w:uiPriority w:val="9"/>
    <w:rsid w:val="00612EA7"/>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612EA7"/>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qFormat/>
    <w:rsid w:val="00612EA7"/>
  </w:style>
  <w:style w:type="character" w:styleId="af7">
    <w:name w:val="Hyperlink"/>
    <w:basedOn w:val="a0"/>
    <w:uiPriority w:val="99"/>
    <w:unhideWhenUsed/>
    <w:rsid w:val="00612EA7"/>
    <w:rPr>
      <w:color w:val="0563C1" w:themeColor="hyperlink"/>
      <w:u w:val="single"/>
    </w:rPr>
  </w:style>
  <w:style w:type="character" w:customStyle="1" w:styleId="20">
    <w:name w:val="标题 2 字符"/>
    <w:basedOn w:val="a0"/>
    <w:link w:val="2"/>
    <w:uiPriority w:val="9"/>
    <w:rsid w:val="004420FE"/>
    <w:rPr>
      <w:rFonts w:asciiTheme="majorHAnsi" w:eastAsiaTheme="majorEastAsia" w:hAnsiTheme="majorHAnsi" w:cstheme="majorBidi"/>
      <w:b/>
      <w:bCs/>
      <w:sz w:val="32"/>
      <w:szCs w:val="32"/>
    </w:rPr>
  </w:style>
  <w:style w:type="paragraph" w:styleId="TOC2">
    <w:name w:val="toc 2"/>
    <w:basedOn w:val="a"/>
    <w:next w:val="a"/>
    <w:autoRedefine/>
    <w:uiPriority w:val="39"/>
    <w:unhideWhenUsed/>
    <w:qFormat/>
    <w:rsid w:val="009E75E9"/>
    <w:pPr>
      <w:tabs>
        <w:tab w:val="right" w:leader="dot" w:pos="8296"/>
      </w:tabs>
      <w:spacing w:line="400" w:lineRule="exact"/>
      <w:ind w:leftChars="200" w:left="420"/>
    </w:pPr>
    <w:rPr>
      <w:rFonts w:asciiTheme="minorEastAsia" w:eastAsiaTheme="minorEastAsia" w:hAnsiTheme="minorEastAsia"/>
      <w:noProof/>
      <w:sz w:val="24"/>
    </w:rPr>
  </w:style>
  <w:style w:type="paragraph" w:styleId="TOC3">
    <w:name w:val="toc 3"/>
    <w:basedOn w:val="a"/>
    <w:next w:val="a"/>
    <w:autoRedefine/>
    <w:uiPriority w:val="39"/>
    <w:semiHidden/>
    <w:unhideWhenUsed/>
    <w:qFormat/>
    <w:rsid w:val="009E75E9"/>
    <w:pPr>
      <w:widowControl/>
      <w:spacing w:after="100" w:line="276" w:lineRule="auto"/>
      <w:ind w:left="44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17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8956B-68CE-4F86-A99E-BC8513F0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3159</Words>
  <Characters>18007</Characters>
  <Application>Microsoft Office Word</Application>
  <DocSecurity>0</DocSecurity>
  <Lines>150</Lines>
  <Paragraphs>42</Paragraphs>
  <ScaleCrop>false</ScaleCrop>
  <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 liu</dc:creator>
  <cp:lastModifiedBy>ying liu</cp:lastModifiedBy>
  <cp:revision>6</cp:revision>
  <dcterms:created xsi:type="dcterms:W3CDTF">2019-06-09T16:05:00Z</dcterms:created>
  <dcterms:modified xsi:type="dcterms:W3CDTF">2019-06-10T15:13:00Z</dcterms:modified>
</cp:coreProperties>
</file>